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7415" w:rsidRDefault="00747415" w:rsidP="00747415">
      <w:pPr>
        <w:ind w:left="-284"/>
        <w:jc w:val="center"/>
        <w:rPr>
          <w:rFonts w:ascii="Times New Roman" w:hAnsi="Times New Roman"/>
          <w:b/>
          <w:sz w:val="24"/>
          <w:szCs w:val="24"/>
        </w:rPr>
      </w:pPr>
      <w:r>
        <w:rPr>
          <w:rFonts w:ascii="Times New Roman" w:hAnsi="Times New Roman"/>
          <w:b/>
          <w:noProof/>
          <w:sz w:val="24"/>
          <w:szCs w:val="24"/>
        </w:rPr>
        <w:drawing>
          <wp:inline distT="0" distB="0" distL="0" distR="0">
            <wp:extent cx="6623495" cy="91915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8880" cy="9198974"/>
                    </a:xfrm>
                    <a:prstGeom prst="rect">
                      <a:avLst/>
                    </a:prstGeom>
                    <a:noFill/>
                    <a:ln>
                      <a:noFill/>
                    </a:ln>
                  </pic:spPr>
                </pic:pic>
              </a:graphicData>
            </a:graphic>
          </wp:inline>
        </w:drawing>
      </w:r>
    </w:p>
    <w:p w:rsidR="00747415" w:rsidRDefault="00747415" w:rsidP="00747415">
      <w:pPr>
        <w:ind w:left="-284"/>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482465" cy="89777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266"/>
                    <a:stretch/>
                  </pic:blipFill>
                  <pic:spPr bwMode="auto">
                    <a:xfrm>
                      <a:off x="0" y="0"/>
                      <a:ext cx="6489182" cy="8987048"/>
                    </a:xfrm>
                    <a:prstGeom prst="rect">
                      <a:avLst/>
                    </a:prstGeom>
                    <a:noFill/>
                    <a:ln>
                      <a:noFill/>
                    </a:ln>
                    <a:extLst>
                      <a:ext uri="{53640926-AAD7-44D8-BBD7-CCE9431645EC}">
                        <a14:shadowObscured xmlns:a14="http://schemas.microsoft.com/office/drawing/2010/main"/>
                      </a:ext>
                    </a:extLst>
                  </pic:spPr>
                </pic:pic>
              </a:graphicData>
            </a:graphic>
          </wp:inline>
        </w:drawing>
      </w:r>
    </w:p>
    <w:p w:rsidR="00114151" w:rsidRPr="00114151" w:rsidRDefault="00114151" w:rsidP="00114151">
      <w:pPr>
        <w:jc w:val="center"/>
        <w:rPr>
          <w:rFonts w:ascii="Times New Roman" w:hAnsi="Times New Roman"/>
          <w:b/>
          <w:sz w:val="28"/>
          <w:szCs w:val="28"/>
          <w:lang w:val="uz-Cyrl-UZ"/>
        </w:rPr>
      </w:pPr>
      <w:r w:rsidRPr="00114151">
        <w:rPr>
          <w:rFonts w:ascii="Times New Roman" w:hAnsi="Times New Roman"/>
          <w:b/>
          <w:sz w:val="28"/>
          <w:szCs w:val="28"/>
          <w:lang w:val="uz-Cyrl-UZ"/>
        </w:rPr>
        <w:lastRenderedPageBreak/>
        <w:t>I.Ўқув фанининг долзарблиги ва олий касбий таълимдаги ўрни</w:t>
      </w:r>
    </w:p>
    <w:p w:rsidR="00047D00" w:rsidRPr="00047D00" w:rsidRDefault="00174F16" w:rsidP="00047D00">
      <w:pPr>
        <w:spacing w:after="0" w:line="240" w:lineRule="auto"/>
        <w:ind w:firstLine="567"/>
        <w:jc w:val="both"/>
        <w:rPr>
          <w:rFonts w:ascii="Times New Roman" w:hAnsi="Times New Roman"/>
          <w:sz w:val="28"/>
          <w:szCs w:val="28"/>
          <w:lang w:val="uz-Cyrl-UZ"/>
        </w:rPr>
      </w:pPr>
      <w:r w:rsidRPr="00174F16">
        <w:rPr>
          <w:rFonts w:ascii="Times New Roman" w:hAnsi="Times New Roman"/>
          <w:sz w:val="28"/>
          <w:szCs w:val="28"/>
          <w:lang w:val="uz-Cyrl-UZ"/>
        </w:rPr>
        <w:t>Ушбу фан дастури Ўзбекистон Республикаси Давлат таълим стандарти ва бакалавриат таълим  йўналиши малака талабларига асосланган ҳолда тузилган.</w:t>
      </w:r>
      <w:r>
        <w:rPr>
          <w:rFonts w:ascii="Times New Roman" w:hAnsi="Times New Roman"/>
          <w:sz w:val="28"/>
          <w:szCs w:val="28"/>
          <w:lang w:val="uz-Cyrl-UZ"/>
        </w:rPr>
        <w:t xml:space="preserve"> </w:t>
      </w:r>
      <w:r w:rsidR="00047D00" w:rsidRPr="00047D00">
        <w:rPr>
          <w:rFonts w:ascii="Times New Roman" w:hAnsi="Times New Roman"/>
          <w:sz w:val="28"/>
          <w:szCs w:val="28"/>
          <w:lang w:val="uz-Cyrl-UZ"/>
        </w:rPr>
        <w:t xml:space="preserve">Фундаментал фанлар бўйича мутахассисларни  тайёрлаш дастурида педиатрия фани бўйича турли ёшдаги болалар организмининг анатомик-физиологик хусусиятлари, жисмоний ривожланиш мониторинги, болаларни ёшга оид тўғри овқатлантириш тамойиллари, болаларда кенг тарқалган касалликларнинг клиникаси, лаборатор ташхислаш усуллари, шошилинч холатларда бирламчи тез тиббий ёрдам кўрсатиш ўз аксини топган. </w:t>
      </w:r>
    </w:p>
    <w:p w:rsidR="000D0E0E" w:rsidRDefault="00047D00" w:rsidP="00047D00">
      <w:pPr>
        <w:spacing w:after="0" w:line="240" w:lineRule="auto"/>
        <w:ind w:firstLine="567"/>
        <w:jc w:val="both"/>
        <w:rPr>
          <w:rFonts w:ascii="Times New Roman" w:hAnsi="Times New Roman"/>
          <w:sz w:val="28"/>
          <w:szCs w:val="28"/>
          <w:lang w:val="uz-Cyrl-UZ"/>
        </w:rPr>
      </w:pPr>
      <w:r w:rsidRPr="00047D00">
        <w:rPr>
          <w:rFonts w:ascii="Times New Roman" w:hAnsi="Times New Roman"/>
          <w:sz w:val="28"/>
          <w:szCs w:val="28"/>
          <w:lang w:val="uz-Cyrl-UZ"/>
        </w:rPr>
        <w:t xml:space="preserve">Фан дастурида болаларнинг ёшга оид aнaтoмик-физиoлoгик хусусиятлaри, болалик касалликларининг этиологияси, патогенези, асосий клиник белгилари, ташҳислаш ва қиёсий таққослаш турлари, бирламчи ёрдам кўрсатиш масалалари қамраб олинган.  Педиатрия фaни боланинг ўсиш ва ривожланиш даврларини, бола хаётининг хар бир ёш босқичларига хос алохида морфологик, физиологик ва психологик ўзгаришларини ўргатади. Бола организми катталардан ўзининг анатомо-физиологик хусусиятлари билан кескин фарқ қилади.  </w:t>
      </w:r>
    </w:p>
    <w:p w:rsidR="00E35B0F" w:rsidRDefault="00E35B0F" w:rsidP="0044095C">
      <w:pPr>
        <w:spacing w:after="0" w:line="240" w:lineRule="auto"/>
        <w:ind w:firstLine="851"/>
        <w:jc w:val="both"/>
        <w:rPr>
          <w:rFonts w:ascii="Times New Roman" w:hAnsi="Times New Roman"/>
          <w:sz w:val="28"/>
          <w:szCs w:val="28"/>
          <w:lang w:val="uz-Cyrl-UZ"/>
        </w:rPr>
      </w:pPr>
    </w:p>
    <w:p w:rsidR="008D2768" w:rsidRPr="00E35B0F" w:rsidRDefault="00E35B0F" w:rsidP="0044095C">
      <w:pPr>
        <w:widowControl w:val="0"/>
        <w:spacing w:after="0" w:line="240" w:lineRule="auto"/>
        <w:jc w:val="center"/>
        <w:rPr>
          <w:rFonts w:ascii="Times New Roman" w:hAnsi="Times New Roman"/>
          <w:sz w:val="28"/>
          <w:szCs w:val="28"/>
          <w:lang w:val="uz-Cyrl-UZ"/>
        </w:rPr>
      </w:pPr>
      <w:r w:rsidRPr="00E35B0F">
        <w:rPr>
          <w:rFonts w:ascii="Times New Roman" w:hAnsi="Times New Roman"/>
          <w:b/>
          <w:sz w:val="28"/>
          <w:szCs w:val="28"/>
          <w:lang w:val="en-US"/>
        </w:rPr>
        <w:t>II</w:t>
      </w:r>
      <w:r w:rsidRPr="00E35B0F">
        <w:rPr>
          <w:rFonts w:ascii="Times New Roman" w:hAnsi="Times New Roman"/>
          <w:b/>
          <w:sz w:val="28"/>
          <w:szCs w:val="28"/>
          <w:lang w:val="uz-Cyrl-UZ"/>
        </w:rPr>
        <w:t>.</w:t>
      </w:r>
      <w:r w:rsidR="00E24C06">
        <w:rPr>
          <w:rFonts w:ascii="Times New Roman" w:hAnsi="Times New Roman"/>
          <w:b/>
          <w:sz w:val="28"/>
          <w:szCs w:val="28"/>
          <w:lang w:val="uz-Cyrl-UZ"/>
        </w:rPr>
        <w:t xml:space="preserve"> </w:t>
      </w:r>
      <w:r w:rsidR="008D2768" w:rsidRPr="008D2768">
        <w:rPr>
          <w:rFonts w:ascii="Times New Roman" w:hAnsi="Times New Roman"/>
          <w:b/>
          <w:sz w:val="28"/>
          <w:szCs w:val="28"/>
          <w:lang w:val="uz-Cyrl-UZ"/>
        </w:rPr>
        <w:t>Ўқув фанининг мақсади ва вазифаси</w:t>
      </w:r>
    </w:p>
    <w:p w:rsidR="008D2768" w:rsidRPr="00E35B0F" w:rsidRDefault="008D2768" w:rsidP="0044095C">
      <w:pPr>
        <w:spacing w:after="0" w:line="240" w:lineRule="auto"/>
        <w:ind w:firstLine="360"/>
        <w:jc w:val="both"/>
        <w:rPr>
          <w:rFonts w:ascii="Times New Roman" w:hAnsi="Times New Roman"/>
          <w:sz w:val="28"/>
          <w:szCs w:val="28"/>
        </w:rPr>
      </w:pPr>
    </w:p>
    <w:p w:rsidR="00047D00" w:rsidRDefault="00174F16" w:rsidP="0044095C">
      <w:pPr>
        <w:pStyle w:val="af1"/>
        <w:ind w:firstLine="567"/>
        <w:jc w:val="both"/>
        <w:rPr>
          <w:rFonts w:ascii="Times New Roman" w:hAnsi="Times New Roman"/>
          <w:sz w:val="28"/>
          <w:szCs w:val="28"/>
          <w:lang w:val="uz-Cyrl-UZ"/>
        </w:rPr>
      </w:pPr>
      <w:r w:rsidRPr="0034192C">
        <w:rPr>
          <w:rFonts w:ascii="Times New Roman" w:hAnsi="Times New Roman"/>
          <w:sz w:val="28"/>
          <w:szCs w:val="28"/>
          <w:lang w:val="uz-Cyrl-UZ"/>
        </w:rPr>
        <w:t>Педиатрия фанини ўқитишдан</w:t>
      </w:r>
      <w:r w:rsidRPr="00174F16">
        <w:rPr>
          <w:rFonts w:ascii="Times New Roman" w:hAnsi="Times New Roman"/>
          <w:b/>
          <w:sz w:val="28"/>
          <w:szCs w:val="28"/>
          <w:lang w:val="uz-Cyrl-UZ"/>
        </w:rPr>
        <w:t xml:space="preserve">  мақсад</w:t>
      </w:r>
      <w:r w:rsidR="00EA35CD" w:rsidRPr="00EA35CD">
        <w:rPr>
          <w:rFonts w:ascii="Times New Roman" w:hAnsi="Times New Roman"/>
          <w:sz w:val="28"/>
          <w:szCs w:val="28"/>
          <w:lang w:val="uz-Cyrl-UZ"/>
        </w:rPr>
        <w:t xml:space="preserve"> – </w:t>
      </w:r>
      <w:r w:rsidR="00047D00" w:rsidRPr="00047D00">
        <w:rPr>
          <w:rFonts w:ascii="Times New Roman" w:hAnsi="Times New Roman"/>
          <w:sz w:val="28"/>
          <w:szCs w:val="28"/>
          <w:lang w:val="uz-Cyrl-UZ"/>
        </w:rPr>
        <w:t xml:space="preserve">талабаларда  турли ёшдаги соғлом ва бемор болалар ва уларнинг ота-онаси билан мулоқат қилиш, болаларни текшириш, </w:t>
      </w:r>
      <w:r w:rsidR="00114151">
        <w:rPr>
          <w:rFonts w:ascii="Times New Roman" w:hAnsi="Times New Roman"/>
          <w:sz w:val="28"/>
          <w:szCs w:val="28"/>
          <w:lang w:val="uz-Cyrl-UZ"/>
        </w:rPr>
        <w:t>лаборатор тахлилларни ёшга оид ўқий олиш</w:t>
      </w:r>
      <w:r w:rsidR="00047D00" w:rsidRPr="00047D00">
        <w:rPr>
          <w:rFonts w:ascii="Times New Roman" w:hAnsi="Times New Roman"/>
          <w:sz w:val="28"/>
          <w:szCs w:val="28"/>
          <w:lang w:val="uz-Cyrl-UZ"/>
        </w:rPr>
        <w:t xml:space="preserve">, болалик ёшида учровчи касалликларни ташхислаш, тeз ёрдaм кўрсaтиш, профилактика чораларини белгилаш бўйича кўникмаларни шакллантиришдан иборат.  </w:t>
      </w:r>
    </w:p>
    <w:p w:rsidR="00EA35CD" w:rsidRPr="00E35B0F" w:rsidRDefault="00EA35CD" w:rsidP="0044095C">
      <w:pPr>
        <w:pStyle w:val="af1"/>
        <w:ind w:firstLine="567"/>
        <w:jc w:val="both"/>
        <w:rPr>
          <w:rFonts w:ascii="Times New Roman" w:hAnsi="Times New Roman"/>
          <w:sz w:val="28"/>
          <w:szCs w:val="28"/>
          <w:lang w:val="uz-Cyrl-UZ"/>
        </w:rPr>
      </w:pPr>
      <w:r w:rsidRPr="00E35B0F">
        <w:rPr>
          <w:rFonts w:ascii="Times New Roman" w:hAnsi="Times New Roman"/>
          <w:b/>
          <w:sz w:val="28"/>
          <w:szCs w:val="28"/>
          <w:lang w:val="uz-Cyrl-UZ"/>
        </w:rPr>
        <w:t>Фанни вазифаси</w:t>
      </w:r>
      <w:r w:rsidRPr="00E35B0F">
        <w:rPr>
          <w:rFonts w:ascii="Times New Roman" w:hAnsi="Times New Roman"/>
          <w:sz w:val="28"/>
          <w:szCs w:val="28"/>
          <w:lang w:val="uz-Cyrl-UZ"/>
        </w:rPr>
        <w:t xml:space="preserve">: </w:t>
      </w:r>
    </w:p>
    <w:p w:rsidR="00047D00" w:rsidRPr="00047D00" w:rsidRDefault="00047D00" w:rsidP="00114151">
      <w:pPr>
        <w:pStyle w:val="af1"/>
        <w:numPr>
          <w:ilvl w:val="0"/>
          <w:numId w:val="9"/>
        </w:numPr>
        <w:ind w:left="851"/>
        <w:jc w:val="both"/>
        <w:rPr>
          <w:rFonts w:ascii="Times New Roman" w:hAnsi="Times New Roman"/>
          <w:sz w:val="28"/>
          <w:szCs w:val="28"/>
          <w:lang w:val="uz-Cyrl-UZ"/>
        </w:rPr>
      </w:pPr>
      <w:r w:rsidRPr="00047D00">
        <w:rPr>
          <w:rFonts w:ascii="Times New Roman" w:hAnsi="Times New Roman"/>
          <w:sz w:val="28"/>
          <w:szCs w:val="28"/>
          <w:lang w:val="uz-Cyrl-UZ"/>
        </w:rPr>
        <w:t>болалардаги аъзо ва тизимларнинг анатомик-физиологик хусусиятлари;</w:t>
      </w:r>
    </w:p>
    <w:p w:rsidR="00047D00" w:rsidRPr="00047D00" w:rsidRDefault="00047D00" w:rsidP="00114151">
      <w:pPr>
        <w:pStyle w:val="af1"/>
        <w:numPr>
          <w:ilvl w:val="0"/>
          <w:numId w:val="9"/>
        </w:numPr>
        <w:ind w:left="851"/>
        <w:jc w:val="both"/>
        <w:rPr>
          <w:rFonts w:ascii="Times New Roman" w:hAnsi="Times New Roman"/>
          <w:sz w:val="28"/>
          <w:szCs w:val="28"/>
          <w:lang w:val="uz-Cyrl-UZ"/>
        </w:rPr>
      </w:pPr>
      <w:r w:rsidRPr="00047D00">
        <w:rPr>
          <w:rFonts w:ascii="Times New Roman" w:hAnsi="Times New Roman"/>
          <w:sz w:val="28"/>
          <w:szCs w:val="28"/>
          <w:lang w:val="uz-Cyrl-UZ"/>
        </w:rPr>
        <w:t>турли ёшдаги болаларнинг жисмоний ва психомотор ривожланиш кўрсаткичлари;</w:t>
      </w:r>
    </w:p>
    <w:p w:rsidR="00047D00" w:rsidRPr="00047D00" w:rsidRDefault="00047D00" w:rsidP="00114151">
      <w:pPr>
        <w:pStyle w:val="af1"/>
        <w:numPr>
          <w:ilvl w:val="0"/>
          <w:numId w:val="9"/>
        </w:numPr>
        <w:ind w:left="851"/>
        <w:jc w:val="both"/>
        <w:rPr>
          <w:rFonts w:ascii="Times New Roman" w:hAnsi="Times New Roman"/>
          <w:sz w:val="28"/>
          <w:szCs w:val="28"/>
          <w:lang w:val="uz-Cyrl-UZ"/>
        </w:rPr>
      </w:pPr>
      <w:r w:rsidRPr="00047D00">
        <w:rPr>
          <w:rFonts w:ascii="Times New Roman" w:hAnsi="Times New Roman"/>
          <w:sz w:val="28"/>
          <w:szCs w:val="28"/>
          <w:lang w:val="uz-Cyrl-UZ"/>
        </w:rPr>
        <w:t>турли ёшдаги болаларни овқатлантириш тамойиллари;</w:t>
      </w:r>
    </w:p>
    <w:p w:rsidR="00047D00" w:rsidRPr="00047D00" w:rsidRDefault="00047D00" w:rsidP="00114151">
      <w:pPr>
        <w:pStyle w:val="af1"/>
        <w:numPr>
          <w:ilvl w:val="0"/>
          <w:numId w:val="9"/>
        </w:numPr>
        <w:ind w:left="851"/>
        <w:jc w:val="both"/>
        <w:rPr>
          <w:rFonts w:ascii="Times New Roman" w:hAnsi="Times New Roman"/>
          <w:sz w:val="28"/>
          <w:szCs w:val="28"/>
          <w:lang w:val="uz-Cyrl-UZ"/>
        </w:rPr>
      </w:pPr>
      <w:r w:rsidRPr="00047D00">
        <w:rPr>
          <w:rFonts w:ascii="Times New Roman" w:hAnsi="Times New Roman"/>
          <w:sz w:val="28"/>
          <w:szCs w:val="28"/>
          <w:lang w:val="uz-Cyrl-UZ"/>
        </w:rPr>
        <w:t>болалик даврида кўп учрайдиган касалликларнинг этиологияси, патогенези, клиникаси ва қиёсий ташҳисоти ҳақида тасаввурга эга бўлиши;</w:t>
      </w:r>
    </w:p>
    <w:p w:rsidR="00047D00" w:rsidRPr="00047D00" w:rsidRDefault="00047D00" w:rsidP="00114151">
      <w:pPr>
        <w:pStyle w:val="af1"/>
        <w:numPr>
          <w:ilvl w:val="0"/>
          <w:numId w:val="8"/>
        </w:numPr>
        <w:ind w:left="851"/>
        <w:jc w:val="both"/>
        <w:rPr>
          <w:rFonts w:ascii="Times New Roman" w:hAnsi="Times New Roman"/>
          <w:sz w:val="28"/>
          <w:szCs w:val="28"/>
          <w:lang w:val="uz-Cyrl-UZ"/>
        </w:rPr>
      </w:pPr>
      <w:r w:rsidRPr="00047D00">
        <w:rPr>
          <w:rFonts w:ascii="Times New Roman" w:hAnsi="Times New Roman"/>
          <w:sz w:val="28"/>
          <w:szCs w:val="28"/>
          <w:lang w:val="uz-Cyrl-UZ"/>
        </w:rPr>
        <w:t>болалик даврлари касалликларини даволаш тaмoйиллaрини;</w:t>
      </w:r>
    </w:p>
    <w:p w:rsidR="00047D00" w:rsidRPr="00047D00" w:rsidRDefault="00047D00" w:rsidP="00114151">
      <w:pPr>
        <w:pStyle w:val="af1"/>
        <w:numPr>
          <w:ilvl w:val="0"/>
          <w:numId w:val="8"/>
        </w:numPr>
        <w:ind w:left="851"/>
        <w:jc w:val="both"/>
        <w:rPr>
          <w:rFonts w:ascii="Times New Roman" w:hAnsi="Times New Roman"/>
          <w:sz w:val="28"/>
          <w:szCs w:val="28"/>
          <w:lang w:val="uz-Cyrl-UZ"/>
        </w:rPr>
      </w:pPr>
      <w:r w:rsidRPr="00047D00">
        <w:rPr>
          <w:rFonts w:ascii="Times New Roman" w:hAnsi="Times New Roman"/>
          <w:sz w:val="28"/>
          <w:szCs w:val="28"/>
          <w:lang w:val="uz-Cyrl-UZ"/>
        </w:rPr>
        <w:t>болалик даврларида кўп учрайдиган касалликларнинг профилактикасини билиши  ва улардан фойдалана олиши;</w:t>
      </w:r>
    </w:p>
    <w:p w:rsidR="00047D00" w:rsidRPr="00047D00" w:rsidRDefault="00047D00" w:rsidP="00114151">
      <w:pPr>
        <w:pStyle w:val="af1"/>
        <w:numPr>
          <w:ilvl w:val="0"/>
          <w:numId w:val="8"/>
        </w:numPr>
        <w:ind w:left="851"/>
        <w:jc w:val="both"/>
        <w:rPr>
          <w:rFonts w:ascii="Times New Roman" w:hAnsi="Times New Roman"/>
          <w:sz w:val="28"/>
          <w:szCs w:val="28"/>
          <w:lang w:val="uz-Cyrl-UZ"/>
        </w:rPr>
      </w:pPr>
      <w:r w:rsidRPr="00047D00">
        <w:rPr>
          <w:rFonts w:ascii="Times New Roman" w:hAnsi="Times New Roman"/>
          <w:sz w:val="28"/>
          <w:szCs w:val="28"/>
          <w:lang w:val="uz-Cyrl-UZ"/>
        </w:rPr>
        <w:t xml:space="preserve">жисмоний ривожланиш мониторингини ўтказиш;  </w:t>
      </w:r>
    </w:p>
    <w:p w:rsidR="00047D00" w:rsidRPr="00047D00" w:rsidRDefault="00047D00" w:rsidP="00BD1635">
      <w:pPr>
        <w:pStyle w:val="af1"/>
        <w:ind w:left="927"/>
        <w:jc w:val="both"/>
        <w:rPr>
          <w:rFonts w:ascii="Times New Roman" w:hAnsi="Times New Roman"/>
          <w:sz w:val="28"/>
          <w:szCs w:val="28"/>
          <w:lang w:val="uz-Cyrl-UZ"/>
        </w:rPr>
      </w:pPr>
      <w:r w:rsidRPr="00047D00">
        <w:rPr>
          <w:rFonts w:ascii="Times New Roman" w:hAnsi="Times New Roman"/>
          <w:sz w:val="28"/>
          <w:szCs w:val="28"/>
          <w:lang w:val="uz-Cyrl-UZ"/>
        </w:rPr>
        <w:t>соғлом болаларни нерв-психик ҳолатини баҳолаш;</w:t>
      </w:r>
    </w:p>
    <w:p w:rsidR="00047D00" w:rsidRPr="00047D00" w:rsidRDefault="00047D00" w:rsidP="00114151">
      <w:pPr>
        <w:pStyle w:val="af1"/>
        <w:numPr>
          <w:ilvl w:val="0"/>
          <w:numId w:val="8"/>
        </w:numPr>
        <w:ind w:left="851"/>
        <w:jc w:val="both"/>
        <w:rPr>
          <w:rFonts w:ascii="Times New Roman" w:hAnsi="Times New Roman"/>
          <w:sz w:val="28"/>
          <w:szCs w:val="28"/>
          <w:lang w:val="uz-Cyrl-UZ"/>
        </w:rPr>
      </w:pPr>
      <w:r w:rsidRPr="00047D00">
        <w:rPr>
          <w:rFonts w:ascii="Times New Roman" w:hAnsi="Times New Roman"/>
          <w:sz w:val="28"/>
          <w:szCs w:val="28"/>
          <w:lang w:val="uz-Cyrl-UZ"/>
        </w:rPr>
        <w:t>касаллик анамнезини йиғиш;</w:t>
      </w:r>
    </w:p>
    <w:p w:rsidR="00047D00" w:rsidRPr="00047D00" w:rsidRDefault="00047D00" w:rsidP="00114151">
      <w:pPr>
        <w:pStyle w:val="af1"/>
        <w:numPr>
          <w:ilvl w:val="0"/>
          <w:numId w:val="8"/>
        </w:numPr>
        <w:ind w:left="851"/>
        <w:jc w:val="both"/>
        <w:rPr>
          <w:rFonts w:ascii="Times New Roman" w:hAnsi="Times New Roman"/>
          <w:sz w:val="28"/>
          <w:szCs w:val="28"/>
          <w:lang w:val="uz-Cyrl-UZ"/>
        </w:rPr>
      </w:pPr>
      <w:r w:rsidRPr="00047D00">
        <w:rPr>
          <w:rFonts w:ascii="Times New Roman" w:hAnsi="Times New Roman"/>
          <w:sz w:val="28"/>
          <w:szCs w:val="28"/>
          <w:lang w:val="uz-Cyrl-UZ"/>
        </w:rPr>
        <w:t xml:space="preserve">беморларни клиник-лаборатор текшириш кўникмаларигa эгa бўлиши кeрaк </w:t>
      </w:r>
    </w:p>
    <w:p w:rsidR="00047D00" w:rsidRDefault="00047D00" w:rsidP="00114151">
      <w:pPr>
        <w:pStyle w:val="af1"/>
        <w:numPr>
          <w:ilvl w:val="0"/>
          <w:numId w:val="8"/>
        </w:numPr>
        <w:ind w:left="851"/>
        <w:jc w:val="both"/>
        <w:rPr>
          <w:rFonts w:ascii="Times New Roman" w:hAnsi="Times New Roman"/>
          <w:sz w:val="28"/>
          <w:szCs w:val="28"/>
          <w:lang w:val="uz-Cyrl-UZ"/>
        </w:rPr>
      </w:pPr>
      <w:r w:rsidRPr="00047D00">
        <w:rPr>
          <w:rFonts w:ascii="Times New Roman" w:hAnsi="Times New Roman"/>
          <w:sz w:val="28"/>
          <w:szCs w:val="28"/>
          <w:lang w:val="uz-Cyrl-UZ"/>
        </w:rPr>
        <w:t>касалликларнинг асосий клиник, лаборатор ва инструментал мезонларини аниқлаш;</w:t>
      </w:r>
    </w:p>
    <w:p w:rsidR="00E24C06" w:rsidRPr="00CF6A12" w:rsidRDefault="00E24C06" w:rsidP="00E24C06">
      <w:pPr>
        <w:numPr>
          <w:ilvl w:val="0"/>
          <w:numId w:val="8"/>
        </w:numPr>
        <w:tabs>
          <w:tab w:val="left" w:pos="284"/>
          <w:tab w:val="left" w:pos="709"/>
        </w:tabs>
        <w:spacing w:after="0" w:line="240" w:lineRule="auto"/>
        <w:ind w:left="709" w:hanging="142"/>
        <w:jc w:val="both"/>
        <w:rPr>
          <w:rFonts w:ascii="Times New Roman" w:hAnsi="Times New Roman"/>
          <w:sz w:val="28"/>
          <w:szCs w:val="28"/>
          <w:lang w:val="uz-Cyrl-UZ"/>
        </w:rPr>
      </w:pPr>
      <w:r w:rsidRPr="00CF6A12">
        <w:rPr>
          <w:rFonts w:ascii="Times New Roman" w:hAnsi="Times New Roman"/>
          <w:sz w:val="28"/>
          <w:szCs w:val="28"/>
          <w:lang w:val="uz-Cyrl-UZ"/>
        </w:rPr>
        <w:t xml:space="preserve"> а</w:t>
      </w:r>
      <w:r w:rsidRPr="00CF6A12">
        <w:rPr>
          <w:rFonts w:ascii="Times New Roman" w:hAnsi="Times New Roman"/>
          <w:sz w:val="28"/>
          <w:szCs w:val="28"/>
          <w:lang w:val="uz-Latn-UZ"/>
        </w:rPr>
        <w:t>ҳоли орасида соғлом турмуш тарзини тарғибот қилишга ўргатиш</w:t>
      </w:r>
      <w:r w:rsidRPr="00CF6A12">
        <w:rPr>
          <w:rFonts w:ascii="Times New Roman" w:hAnsi="Times New Roman"/>
          <w:sz w:val="28"/>
          <w:szCs w:val="28"/>
          <w:lang w:val="uz-Cyrl-UZ"/>
        </w:rPr>
        <w:t>.</w:t>
      </w:r>
    </w:p>
    <w:p w:rsidR="00EA35CD" w:rsidRPr="00FB5E7F" w:rsidRDefault="00EA35CD" w:rsidP="0044095C">
      <w:pPr>
        <w:widowControl w:val="0"/>
        <w:spacing w:after="0" w:line="240" w:lineRule="auto"/>
        <w:ind w:firstLine="567"/>
        <w:jc w:val="both"/>
        <w:rPr>
          <w:rFonts w:ascii="Times New Roman" w:hAnsi="Times New Roman"/>
          <w:sz w:val="28"/>
          <w:szCs w:val="28"/>
          <w:lang w:val="uz-Cyrl-UZ"/>
        </w:rPr>
      </w:pPr>
      <w:r w:rsidRPr="00FB5E7F">
        <w:rPr>
          <w:rFonts w:ascii="Times New Roman" w:hAnsi="Times New Roman"/>
          <w:sz w:val="28"/>
          <w:szCs w:val="28"/>
          <w:lang w:val="uz-Cyrl-UZ"/>
        </w:rPr>
        <w:lastRenderedPageBreak/>
        <w:t>Фан бўйича талабаларнинг билим кўникма ва малакаларига қуйидаги талаблар қўйилади</w:t>
      </w:r>
    </w:p>
    <w:p w:rsidR="00FB5E7F" w:rsidRDefault="00EA35CD" w:rsidP="00266856">
      <w:pPr>
        <w:widowControl w:val="0"/>
        <w:spacing w:after="0" w:line="240" w:lineRule="auto"/>
        <w:ind w:firstLine="567"/>
        <w:rPr>
          <w:rFonts w:ascii="Times New Roman" w:hAnsi="Times New Roman"/>
          <w:b/>
          <w:i/>
          <w:sz w:val="28"/>
          <w:szCs w:val="28"/>
          <w:lang w:val="uz-Cyrl-UZ"/>
        </w:rPr>
      </w:pPr>
      <w:r w:rsidRPr="00EA35CD">
        <w:rPr>
          <w:rFonts w:ascii="Times New Roman" w:hAnsi="Times New Roman"/>
          <w:b/>
          <w:i/>
          <w:sz w:val="28"/>
          <w:szCs w:val="28"/>
          <w:lang w:val="uz-Cyrl-UZ"/>
        </w:rPr>
        <w:t>Талаба:</w:t>
      </w:r>
    </w:p>
    <w:p w:rsidR="00934E6A" w:rsidRPr="00934E6A" w:rsidRDefault="00934E6A" w:rsidP="006E0258">
      <w:pPr>
        <w:numPr>
          <w:ilvl w:val="0"/>
          <w:numId w:val="26"/>
        </w:numPr>
        <w:shd w:val="clear" w:color="auto" w:fill="FFFFFF"/>
        <w:tabs>
          <w:tab w:val="left" w:pos="709"/>
          <w:tab w:val="left" w:pos="851"/>
        </w:tabs>
        <w:spacing w:after="0" w:line="240" w:lineRule="auto"/>
        <w:ind w:left="709" w:hanging="283"/>
        <w:contextualSpacing/>
        <w:jc w:val="both"/>
        <w:rPr>
          <w:rFonts w:ascii="Times New Roman" w:hAnsi="Times New Roman"/>
          <w:bCs/>
          <w:sz w:val="28"/>
          <w:szCs w:val="28"/>
          <w:lang w:val="uz-Cyrl-UZ"/>
        </w:rPr>
      </w:pPr>
      <w:r>
        <w:rPr>
          <w:rFonts w:ascii="Times New Roman" w:hAnsi="Times New Roman"/>
          <w:bCs/>
          <w:sz w:val="28"/>
          <w:szCs w:val="28"/>
          <w:lang w:val="uz-Cyrl-UZ"/>
        </w:rPr>
        <w:t>б</w:t>
      </w:r>
      <w:r w:rsidRPr="00934E6A">
        <w:rPr>
          <w:rFonts w:ascii="Times New Roman" w:hAnsi="Times New Roman"/>
          <w:bCs/>
          <w:sz w:val="28"/>
          <w:szCs w:val="28"/>
          <w:lang w:val="uz-Cyrl-UZ"/>
        </w:rPr>
        <w:t>ола организмининг тузилиши, турли ёшдаги болаларнинг ривожланиши, ёшга оид овқатланиш, болалар даврида учрайдиган касалликлар тўғриси</w:t>
      </w:r>
      <w:r w:rsidRPr="00934E6A">
        <w:rPr>
          <w:rFonts w:ascii="Times New Roman" w:hAnsi="Times New Roman"/>
          <w:sz w:val="28"/>
          <w:szCs w:val="28"/>
          <w:lang w:val="uz-Cyrl-UZ"/>
        </w:rPr>
        <w:t>да</w:t>
      </w:r>
      <w:r w:rsidRPr="00934E6A">
        <w:rPr>
          <w:rFonts w:ascii="Times New Roman" w:hAnsi="Times New Roman"/>
          <w:b/>
          <w:i/>
          <w:sz w:val="28"/>
          <w:szCs w:val="28"/>
          <w:lang w:val="uz-Cyrl-UZ"/>
        </w:rPr>
        <w:t xml:space="preserve"> тасаввурга эга бўлиши</w:t>
      </w:r>
      <w:r w:rsidRPr="00934E6A">
        <w:rPr>
          <w:rFonts w:ascii="Times New Roman" w:hAnsi="Times New Roman"/>
          <w:sz w:val="28"/>
          <w:szCs w:val="28"/>
          <w:lang w:val="uz-Cyrl-UZ"/>
        </w:rPr>
        <w:t>;</w:t>
      </w:r>
    </w:p>
    <w:p w:rsidR="00934E6A" w:rsidRPr="00934E6A" w:rsidRDefault="00934E6A" w:rsidP="00934E6A">
      <w:pPr>
        <w:widowControl w:val="0"/>
        <w:numPr>
          <w:ilvl w:val="0"/>
          <w:numId w:val="27"/>
        </w:numPr>
        <w:tabs>
          <w:tab w:val="left" w:pos="426"/>
        </w:tabs>
        <w:autoSpaceDE w:val="0"/>
        <w:autoSpaceDN w:val="0"/>
        <w:adjustRightInd w:val="0"/>
        <w:spacing w:after="0" w:line="240" w:lineRule="auto"/>
        <w:jc w:val="both"/>
        <w:rPr>
          <w:rFonts w:ascii="Times New Roman" w:hAnsi="Times New Roman"/>
          <w:lang w:val="uz-Cyrl-UZ"/>
        </w:rPr>
      </w:pPr>
      <w:r>
        <w:rPr>
          <w:rFonts w:ascii="Times New Roman" w:hAnsi="Times New Roman"/>
          <w:sz w:val="28"/>
          <w:szCs w:val="28"/>
          <w:lang w:val="uz-Cyrl-UZ"/>
        </w:rPr>
        <w:t>б</w:t>
      </w:r>
      <w:r w:rsidRPr="00934E6A">
        <w:rPr>
          <w:rFonts w:ascii="Times New Roman" w:hAnsi="Times New Roman"/>
          <w:sz w:val="28"/>
          <w:szCs w:val="28"/>
          <w:lang w:val="uz-Cyrl-UZ"/>
        </w:rPr>
        <w:t xml:space="preserve">олалик даврида кўп учрайдиган касалликларнинг этиологияси, патогенези, клиникаси ва қиёсий ташҳиси, </w:t>
      </w:r>
      <w:r w:rsidR="006E0258">
        <w:rPr>
          <w:rFonts w:ascii="Times New Roman" w:hAnsi="Times New Roman"/>
          <w:sz w:val="28"/>
          <w:szCs w:val="28"/>
          <w:lang w:val="uz-Cyrl-UZ"/>
        </w:rPr>
        <w:t xml:space="preserve">лаборатор кўрсаткичлари, </w:t>
      </w:r>
      <w:r w:rsidRPr="00934E6A">
        <w:rPr>
          <w:rFonts w:ascii="Times New Roman" w:hAnsi="Times New Roman"/>
          <w:sz w:val="28"/>
          <w:szCs w:val="28"/>
          <w:lang w:val="uz-Cyrl-UZ"/>
        </w:rPr>
        <w:t xml:space="preserve">болалар касалликларини даволаш тамойиллари, касалликларни олдини олиш йўлларини </w:t>
      </w:r>
      <w:r w:rsidRPr="00934E6A">
        <w:rPr>
          <w:rFonts w:ascii="Times New Roman" w:hAnsi="Times New Roman"/>
          <w:b/>
          <w:i/>
          <w:sz w:val="28"/>
          <w:szCs w:val="28"/>
          <w:lang w:val="uz-Cyrl-UZ"/>
        </w:rPr>
        <w:t>билиши ва улардан фойдалана олиши</w:t>
      </w:r>
      <w:r w:rsidRPr="00934E6A">
        <w:rPr>
          <w:rFonts w:ascii="Times New Roman" w:hAnsi="Times New Roman"/>
          <w:sz w:val="28"/>
          <w:szCs w:val="28"/>
          <w:lang w:val="uz-Cyrl-UZ"/>
        </w:rPr>
        <w:t>;</w:t>
      </w:r>
    </w:p>
    <w:p w:rsidR="00B34552" w:rsidRPr="00B34552" w:rsidRDefault="00B34552" w:rsidP="00FB5E7F">
      <w:pPr>
        <w:pStyle w:val="ac"/>
        <w:widowControl w:val="0"/>
        <w:numPr>
          <w:ilvl w:val="0"/>
          <w:numId w:val="10"/>
        </w:numPr>
        <w:spacing w:after="0" w:line="240" w:lineRule="auto"/>
        <w:jc w:val="both"/>
        <w:rPr>
          <w:rFonts w:ascii="Times New Roman" w:hAnsi="Times New Roman"/>
          <w:sz w:val="28"/>
          <w:szCs w:val="28"/>
          <w:lang w:val="uz-Cyrl-UZ"/>
        </w:rPr>
      </w:pPr>
      <w:r w:rsidRPr="00B34552">
        <w:rPr>
          <w:rFonts w:ascii="Times New Roman" w:hAnsi="Times New Roman"/>
          <w:sz w:val="28"/>
          <w:szCs w:val="28"/>
          <w:lang w:val="uz-Cyrl-UZ"/>
        </w:rPr>
        <w:t>турли ёшдаги болаларнинг жисмоний ва психомотор ривожланиш кўрсаткичлари</w:t>
      </w:r>
      <w:r w:rsidR="00BD1635">
        <w:rPr>
          <w:rFonts w:ascii="Times New Roman" w:hAnsi="Times New Roman"/>
          <w:sz w:val="28"/>
          <w:szCs w:val="28"/>
          <w:lang w:val="uz-Cyrl-UZ"/>
        </w:rPr>
        <w:t>ни аниқлаш (бола вазнини ва бўйини ўлчаш)</w:t>
      </w:r>
      <w:r w:rsidRPr="00B34552">
        <w:rPr>
          <w:rFonts w:ascii="Times New Roman" w:hAnsi="Times New Roman"/>
          <w:sz w:val="28"/>
          <w:szCs w:val="28"/>
          <w:lang w:val="uz-Cyrl-UZ"/>
        </w:rPr>
        <w:t>;</w:t>
      </w:r>
    </w:p>
    <w:p w:rsidR="00B34552" w:rsidRDefault="00B34552" w:rsidP="00FB5E7F">
      <w:pPr>
        <w:pStyle w:val="ac"/>
        <w:widowControl w:val="0"/>
        <w:numPr>
          <w:ilvl w:val="0"/>
          <w:numId w:val="10"/>
        </w:numPr>
        <w:spacing w:after="0" w:line="240" w:lineRule="auto"/>
        <w:jc w:val="both"/>
        <w:rPr>
          <w:rFonts w:ascii="Times New Roman" w:hAnsi="Times New Roman"/>
          <w:sz w:val="28"/>
          <w:szCs w:val="28"/>
          <w:lang w:val="uz-Cyrl-UZ"/>
        </w:rPr>
      </w:pPr>
      <w:r w:rsidRPr="00B34552">
        <w:rPr>
          <w:rFonts w:ascii="Times New Roman" w:hAnsi="Times New Roman"/>
          <w:sz w:val="28"/>
          <w:szCs w:val="28"/>
          <w:lang w:val="uz-Cyrl-UZ"/>
        </w:rPr>
        <w:t>касалликларнинг асосий клиник, лаборатор ва инструментал мезонларини аниқлаш;</w:t>
      </w:r>
    </w:p>
    <w:p w:rsidR="00F9494B" w:rsidRPr="00B34552" w:rsidRDefault="00F9494B" w:rsidP="00FB5E7F">
      <w:pPr>
        <w:pStyle w:val="ac"/>
        <w:widowControl w:val="0"/>
        <w:numPr>
          <w:ilvl w:val="0"/>
          <w:numId w:val="10"/>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болаларда артериал қон босимини ўлчаш;</w:t>
      </w:r>
    </w:p>
    <w:p w:rsidR="00BD1635" w:rsidRPr="00CF6A12" w:rsidRDefault="00E24C06" w:rsidP="00FB5E7F">
      <w:pPr>
        <w:pStyle w:val="ac"/>
        <w:widowControl w:val="0"/>
        <w:numPr>
          <w:ilvl w:val="0"/>
          <w:numId w:val="10"/>
        </w:numPr>
        <w:spacing w:after="0" w:line="240" w:lineRule="auto"/>
        <w:jc w:val="both"/>
        <w:rPr>
          <w:rFonts w:ascii="Times New Roman" w:hAnsi="Times New Roman"/>
          <w:b/>
          <w:i/>
          <w:sz w:val="28"/>
          <w:szCs w:val="28"/>
          <w:lang w:val="uz-Cyrl-UZ"/>
        </w:rPr>
      </w:pPr>
      <w:r w:rsidRPr="00CF6A12">
        <w:rPr>
          <w:rFonts w:ascii="Times New Roman" w:hAnsi="Times New Roman"/>
          <w:sz w:val="28"/>
          <w:szCs w:val="28"/>
          <w:lang w:val="uz-Cyrl-UZ"/>
        </w:rPr>
        <w:t>а</w:t>
      </w:r>
      <w:r w:rsidRPr="00CF6A12">
        <w:rPr>
          <w:rFonts w:ascii="Times New Roman" w:hAnsi="Times New Roman"/>
          <w:sz w:val="28"/>
          <w:szCs w:val="28"/>
          <w:lang w:val="uz-Latn-UZ"/>
        </w:rPr>
        <w:t>ҳоли орасида соғлом турмуш тарзини тарғибот қилиш</w:t>
      </w:r>
      <w:r w:rsidR="00BD1635" w:rsidRPr="00CF6A12">
        <w:rPr>
          <w:rFonts w:ascii="Times New Roman" w:hAnsi="Times New Roman"/>
          <w:sz w:val="28"/>
          <w:szCs w:val="28"/>
          <w:lang w:val="uz-Cyrl-UZ"/>
        </w:rPr>
        <w:t>;</w:t>
      </w:r>
    </w:p>
    <w:p w:rsidR="00B34552" w:rsidRPr="00174F16" w:rsidRDefault="00BD1635" w:rsidP="00FB5E7F">
      <w:pPr>
        <w:pStyle w:val="ac"/>
        <w:widowControl w:val="0"/>
        <w:numPr>
          <w:ilvl w:val="0"/>
          <w:numId w:val="10"/>
        </w:numPr>
        <w:spacing w:after="0" w:line="240" w:lineRule="auto"/>
        <w:jc w:val="both"/>
        <w:rPr>
          <w:rFonts w:ascii="Times New Roman" w:hAnsi="Times New Roman"/>
          <w:b/>
          <w:i/>
          <w:sz w:val="28"/>
          <w:szCs w:val="28"/>
          <w:lang w:val="uz-Cyrl-UZ"/>
        </w:rPr>
      </w:pPr>
      <w:r>
        <w:rPr>
          <w:rFonts w:ascii="Times New Roman" w:hAnsi="Times New Roman"/>
          <w:sz w:val="28"/>
          <w:szCs w:val="28"/>
          <w:lang w:val="uz-Cyrl-UZ"/>
        </w:rPr>
        <w:t>л</w:t>
      </w:r>
      <w:r w:rsidRPr="00B027DD">
        <w:rPr>
          <w:rFonts w:ascii="Times New Roman" w:hAnsi="Times New Roman"/>
          <w:sz w:val="28"/>
          <w:szCs w:val="28"/>
          <w:lang w:val="uz-Cyrl-UZ"/>
        </w:rPr>
        <w:t>аборатор текширувлар интерпретацияси (</w:t>
      </w:r>
      <w:r>
        <w:rPr>
          <w:rFonts w:ascii="Times New Roman" w:hAnsi="Times New Roman"/>
          <w:sz w:val="28"/>
          <w:szCs w:val="28"/>
          <w:lang w:val="uz-Cyrl-UZ"/>
        </w:rPr>
        <w:t>қон, сийдик ва ахлат тахлиллари) ни ўтказиш</w:t>
      </w:r>
      <w:r w:rsidRPr="00B027DD">
        <w:rPr>
          <w:rFonts w:ascii="Times New Roman" w:hAnsi="Times New Roman"/>
          <w:sz w:val="28"/>
          <w:szCs w:val="28"/>
          <w:lang w:val="uz-Cyrl-UZ"/>
        </w:rPr>
        <w:t xml:space="preserve"> </w:t>
      </w:r>
      <w:r w:rsidR="00B34552" w:rsidRPr="00174F16">
        <w:rPr>
          <w:rFonts w:ascii="Times New Roman" w:hAnsi="Times New Roman"/>
          <w:sz w:val="28"/>
          <w:szCs w:val="28"/>
          <w:lang w:val="uz-Cyrl-UZ"/>
        </w:rPr>
        <w:t xml:space="preserve"> </w:t>
      </w:r>
      <w:r w:rsidR="00174F16" w:rsidRPr="00174F16">
        <w:rPr>
          <w:rFonts w:ascii="Times New Roman" w:hAnsi="Times New Roman"/>
          <w:b/>
          <w:i/>
          <w:sz w:val="28"/>
          <w:szCs w:val="28"/>
          <w:lang w:val="uz-Cyrl-UZ"/>
        </w:rPr>
        <w:t>амалий кўникмаларига (шу жумладан клиник амалий кўникмаларига)   эга бўлиши керак.</w:t>
      </w:r>
    </w:p>
    <w:p w:rsidR="00174F16" w:rsidRDefault="00174F16" w:rsidP="00B34552">
      <w:pPr>
        <w:pStyle w:val="ac"/>
        <w:widowControl w:val="0"/>
        <w:spacing w:after="0" w:line="240" w:lineRule="auto"/>
        <w:jc w:val="center"/>
        <w:rPr>
          <w:rFonts w:ascii="Times New Roman" w:hAnsi="Times New Roman"/>
          <w:b/>
          <w:sz w:val="28"/>
          <w:szCs w:val="28"/>
          <w:lang w:val="uz-Cyrl-UZ"/>
        </w:rPr>
      </w:pPr>
    </w:p>
    <w:p w:rsidR="000C44B5" w:rsidRPr="00B34552" w:rsidRDefault="00E35B0F" w:rsidP="00B34552">
      <w:pPr>
        <w:pStyle w:val="ac"/>
        <w:widowControl w:val="0"/>
        <w:spacing w:after="0" w:line="240" w:lineRule="auto"/>
        <w:jc w:val="center"/>
        <w:rPr>
          <w:rFonts w:ascii="Times New Roman" w:hAnsi="Times New Roman"/>
          <w:b/>
          <w:sz w:val="28"/>
          <w:szCs w:val="28"/>
          <w:lang w:val="uz-Cyrl-UZ"/>
        </w:rPr>
      </w:pPr>
      <w:r w:rsidRPr="00B34552">
        <w:rPr>
          <w:rFonts w:ascii="Times New Roman" w:hAnsi="Times New Roman"/>
          <w:b/>
          <w:sz w:val="28"/>
          <w:szCs w:val="28"/>
          <w:lang w:val="uz-Cyrl-UZ"/>
        </w:rPr>
        <w:t>III.</w:t>
      </w:r>
      <w:r w:rsidR="00FB5E7F">
        <w:rPr>
          <w:rFonts w:ascii="Times New Roman" w:hAnsi="Times New Roman"/>
          <w:b/>
          <w:sz w:val="28"/>
          <w:szCs w:val="28"/>
          <w:lang w:val="uz-Cyrl-UZ"/>
        </w:rPr>
        <w:t xml:space="preserve"> </w:t>
      </w:r>
      <w:r w:rsidR="000C44B5" w:rsidRPr="00B34552">
        <w:rPr>
          <w:rFonts w:ascii="Times New Roman" w:hAnsi="Times New Roman"/>
          <w:b/>
          <w:sz w:val="28"/>
          <w:szCs w:val="28"/>
          <w:lang w:val="uz-Cyrl-UZ"/>
        </w:rPr>
        <w:t>Асосий назарий қисм (маъруза машғулотлари)</w:t>
      </w:r>
    </w:p>
    <w:p w:rsidR="00431C13" w:rsidRDefault="00431C13" w:rsidP="00431C13">
      <w:pPr>
        <w:spacing w:after="0" w:line="240" w:lineRule="auto"/>
        <w:ind w:firstLine="567"/>
        <w:jc w:val="both"/>
        <w:rPr>
          <w:rFonts w:ascii="Times New Roman" w:hAnsi="Times New Roman"/>
          <w:b/>
          <w:sz w:val="28"/>
          <w:szCs w:val="28"/>
          <w:lang w:val="uz-Cyrl-UZ"/>
        </w:rPr>
      </w:pPr>
    </w:p>
    <w:p w:rsidR="004D1F80" w:rsidRDefault="00627C5E" w:rsidP="00431C13">
      <w:pPr>
        <w:spacing w:after="0" w:line="240" w:lineRule="auto"/>
        <w:ind w:firstLine="567"/>
        <w:jc w:val="both"/>
        <w:rPr>
          <w:rFonts w:ascii="Times New Roman" w:hAnsi="Times New Roman"/>
          <w:sz w:val="28"/>
          <w:szCs w:val="28"/>
          <w:lang w:val="uz-Cyrl-UZ"/>
        </w:rPr>
      </w:pPr>
      <w:r w:rsidRPr="00431C13">
        <w:rPr>
          <w:rFonts w:ascii="Times New Roman" w:hAnsi="Times New Roman"/>
          <w:b/>
          <w:sz w:val="28"/>
          <w:szCs w:val="28"/>
          <w:lang w:val="uz-Cyrl-UZ"/>
        </w:rPr>
        <w:t>1-мавзу.</w:t>
      </w:r>
      <w:r w:rsidR="004710B7">
        <w:rPr>
          <w:rFonts w:ascii="Times New Roman" w:hAnsi="Times New Roman"/>
          <w:b/>
          <w:sz w:val="28"/>
          <w:szCs w:val="28"/>
          <w:lang w:val="uz-Cyrl-UZ"/>
        </w:rPr>
        <w:t xml:space="preserve"> </w:t>
      </w:r>
      <w:r w:rsidR="00431C13" w:rsidRPr="00FB5E7F">
        <w:rPr>
          <w:rFonts w:ascii="Times New Roman" w:hAnsi="Times New Roman"/>
          <w:b/>
          <w:sz w:val="28"/>
          <w:szCs w:val="28"/>
          <w:lang w:val="uz-Cyrl-UZ"/>
        </w:rPr>
        <w:t>Педиатрияга кириш. Педиатриянинг ривожланиш тарихи.</w:t>
      </w:r>
      <w:r w:rsidR="00431C13" w:rsidRPr="00323F59">
        <w:rPr>
          <w:rFonts w:ascii="Times New Roman" w:hAnsi="Times New Roman"/>
          <w:sz w:val="28"/>
          <w:szCs w:val="28"/>
          <w:lang w:val="uz-Cyrl-UZ"/>
        </w:rPr>
        <w:t xml:space="preserve"> Педиатрияда этика ва деонтология.</w:t>
      </w:r>
      <w:r w:rsidR="004710B7">
        <w:rPr>
          <w:rFonts w:ascii="Times New Roman" w:hAnsi="Times New Roman"/>
          <w:sz w:val="28"/>
          <w:szCs w:val="28"/>
          <w:lang w:val="uz-Cyrl-UZ"/>
        </w:rPr>
        <w:t xml:space="preserve"> Педиатрия</w:t>
      </w:r>
      <w:r w:rsidR="004710B7" w:rsidRPr="004710B7">
        <w:rPr>
          <w:rFonts w:ascii="Times New Roman" w:hAnsi="Times New Roman"/>
          <w:sz w:val="28"/>
          <w:szCs w:val="28"/>
          <w:lang w:val="uz-Cyrl-UZ"/>
        </w:rPr>
        <w:t xml:space="preserve"> фани, унинг вазифаларива уларни ривожлантиришда ўзбек ва чет эл олимларининг ўрни. </w:t>
      </w:r>
      <w:r w:rsidR="004710B7">
        <w:rPr>
          <w:rFonts w:ascii="Times New Roman" w:hAnsi="Times New Roman"/>
          <w:sz w:val="28"/>
          <w:szCs w:val="28"/>
          <w:lang w:val="uz-Cyrl-UZ"/>
        </w:rPr>
        <w:t xml:space="preserve">Болалик даврлари. Болалик даврларининг ёшга боғлиқ хусусиятлари. Жисмоний ривожланиш мониторинги. </w:t>
      </w:r>
    </w:p>
    <w:p w:rsidR="00B74E8C" w:rsidRPr="00323F59" w:rsidRDefault="00B74E8C" w:rsidP="00431C13">
      <w:pPr>
        <w:spacing w:after="0" w:line="240" w:lineRule="auto"/>
        <w:ind w:firstLine="567"/>
        <w:jc w:val="both"/>
        <w:rPr>
          <w:rFonts w:ascii="Times New Roman" w:hAnsi="Times New Roman"/>
          <w:sz w:val="28"/>
          <w:szCs w:val="28"/>
          <w:lang w:val="uz-Cyrl-UZ"/>
        </w:rPr>
      </w:pPr>
    </w:p>
    <w:p w:rsidR="004710B7" w:rsidRDefault="0021051F" w:rsidP="004710B7">
      <w:pPr>
        <w:spacing w:after="0" w:line="240" w:lineRule="auto"/>
        <w:ind w:firstLine="567"/>
        <w:jc w:val="both"/>
        <w:rPr>
          <w:rFonts w:ascii="Times New Roman" w:hAnsi="Times New Roman"/>
          <w:sz w:val="28"/>
          <w:szCs w:val="28"/>
          <w:lang w:val="uz-Cyrl-UZ"/>
        </w:rPr>
      </w:pPr>
      <w:r>
        <w:rPr>
          <w:rFonts w:ascii="Times New Roman" w:hAnsi="Times New Roman"/>
          <w:b/>
          <w:sz w:val="28"/>
          <w:szCs w:val="28"/>
          <w:lang w:val="uz-Cyrl-UZ"/>
        </w:rPr>
        <w:t>2</w:t>
      </w:r>
      <w:r w:rsidRPr="00627C5E">
        <w:rPr>
          <w:rFonts w:ascii="Times New Roman" w:hAnsi="Times New Roman"/>
          <w:b/>
          <w:sz w:val="28"/>
          <w:szCs w:val="28"/>
          <w:lang w:val="uz-Cyrl-UZ"/>
        </w:rPr>
        <w:t>-мавзу</w:t>
      </w:r>
      <w:r w:rsidR="00F90761">
        <w:rPr>
          <w:rFonts w:ascii="Times New Roman" w:hAnsi="Times New Roman"/>
          <w:b/>
          <w:sz w:val="28"/>
          <w:szCs w:val="28"/>
          <w:lang w:val="uz-Cyrl-UZ"/>
        </w:rPr>
        <w:t>.</w:t>
      </w:r>
      <w:r w:rsidR="00FB5E7F">
        <w:rPr>
          <w:rFonts w:ascii="Times New Roman" w:hAnsi="Times New Roman"/>
          <w:b/>
          <w:sz w:val="28"/>
          <w:szCs w:val="28"/>
          <w:lang w:val="uz-Cyrl-UZ"/>
        </w:rPr>
        <w:t xml:space="preserve"> </w:t>
      </w:r>
      <w:r w:rsidR="00431C13" w:rsidRPr="00FB5E7F">
        <w:rPr>
          <w:rFonts w:ascii="Times New Roman" w:hAnsi="Times New Roman"/>
          <w:b/>
          <w:sz w:val="28"/>
          <w:szCs w:val="28"/>
          <w:lang w:val="uz-Cyrl-UZ"/>
        </w:rPr>
        <w:t>Танқислик анемиялар.</w:t>
      </w:r>
      <w:r w:rsidR="004710B7" w:rsidRPr="00FB5E7F">
        <w:rPr>
          <w:rFonts w:ascii="Times New Roman" w:hAnsi="Times New Roman"/>
          <w:b/>
          <w:sz w:val="28"/>
          <w:szCs w:val="28"/>
          <w:lang w:val="uz-Cyrl-UZ"/>
        </w:rPr>
        <w:t xml:space="preserve"> Танқислик анемиялар таснифи.</w:t>
      </w:r>
      <w:r w:rsidR="004710B7">
        <w:rPr>
          <w:rFonts w:ascii="Times New Roman" w:hAnsi="Times New Roman"/>
          <w:sz w:val="28"/>
          <w:szCs w:val="28"/>
          <w:lang w:val="uz-Cyrl-UZ"/>
        </w:rPr>
        <w:t xml:space="preserve"> </w:t>
      </w:r>
      <w:r w:rsidR="004710B7" w:rsidRPr="004710B7">
        <w:rPr>
          <w:rFonts w:ascii="Times New Roman" w:hAnsi="Times New Roman"/>
          <w:sz w:val="28"/>
          <w:szCs w:val="28"/>
          <w:lang w:val="uz-Cyrl-UZ"/>
        </w:rPr>
        <w:t xml:space="preserve">Танқислик анемиялари (темир етишмовчилиги, оқсил етишмовчилиги, витаминлар етишмовчилиги). Этиологияси, патогенези, </w:t>
      </w:r>
      <w:r w:rsidR="004710B7">
        <w:rPr>
          <w:rFonts w:ascii="Times New Roman" w:hAnsi="Times New Roman"/>
          <w:sz w:val="28"/>
          <w:szCs w:val="28"/>
          <w:lang w:val="uz-Cyrl-UZ"/>
        </w:rPr>
        <w:t xml:space="preserve">клиник белгилари, ташхисот мезонлари ва профилактика чора тадбирлари. </w:t>
      </w:r>
    </w:p>
    <w:p w:rsidR="00B74E8C" w:rsidRDefault="00B74E8C" w:rsidP="004710B7">
      <w:pPr>
        <w:spacing w:after="0" w:line="240" w:lineRule="auto"/>
        <w:ind w:firstLine="567"/>
        <w:jc w:val="both"/>
        <w:rPr>
          <w:rFonts w:ascii="Times New Roman" w:hAnsi="Times New Roman"/>
          <w:sz w:val="28"/>
          <w:szCs w:val="28"/>
          <w:lang w:val="uz-Cyrl-UZ"/>
        </w:rPr>
      </w:pPr>
    </w:p>
    <w:p w:rsidR="00B74E8C" w:rsidRPr="00012219" w:rsidRDefault="00F90761" w:rsidP="00012219">
      <w:pPr>
        <w:spacing w:after="0" w:line="240" w:lineRule="auto"/>
        <w:ind w:firstLine="567"/>
        <w:jc w:val="both"/>
        <w:rPr>
          <w:rFonts w:ascii="Times New Roman" w:hAnsi="Times New Roman"/>
          <w:sz w:val="28"/>
          <w:szCs w:val="28"/>
          <w:lang w:val="uz-Cyrl-UZ"/>
        </w:rPr>
      </w:pPr>
      <w:r w:rsidRPr="00F90761">
        <w:rPr>
          <w:rFonts w:ascii="Times New Roman" w:hAnsi="Times New Roman"/>
          <w:b/>
          <w:sz w:val="28"/>
          <w:szCs w:val="28"/>
          <w:lang w:val="uz-Cyrl-UZ"/>
        </w:rPr>
        <w:t xml:space="preserve">3-мавзу. </w:t>
      </w:r>
      <w:r w:rsidR="00431C13" w:rsidRPr="00FB5E7F">
        <w:rPr>
          <w:rFonts w:ascii="Times New Roman" w:hAnsi="Times New Roman"/>
          <w:b/>
          <w:sz w:val="28"/>
          <w:szCs w:val="28"/>
          <w:lang w:val="uz-Cyrl-UZ"/>
        </w:rPr>
        <w:t>Болаларда иммун тизимининг ўзига хос хусусиятлари.</w:t>
      </w:r>
      <w:r w:rsidR="004710B7">
        <w:rPr>
          <w:rFonts w:ascii="Times New Roman" w:hAnsi="Times New Roman"/>
          <w:sz w:val="28"/>
          <w:szCs w:val="28"/>
          <w:lang w:val="uz-Cyrl-UZ"/>
        </w:rPr>
        <w:t xml:space="preserve"> Иммунитет турлари. </w:t>
      </w:r>
      <w:r w:rsidR="0084250A">
        <w:rPr>
          <w:rFonts w:ascii="Times New Roman" w:hAnsi="Times New Roman"/>
          <w:sz w:val="28"/>
          <w:szCs w:val="28"/>
          <w:lang w:val="uz-Cyrl-UZ"/>
        </w:rPr>
        <w:t xml:space="preserve">Иммун тизимининг марказий аъзолари. </w:t>
      </w:r>
      <w:r w:rsidR="004710B7">
        <w:rPr>
          <w:rFonts w:ascii="Times New Roman" w:hAnsi="Times New Roman"/>
          <w:sz w:val="28"/>
          <w:szCs w:val="28"/>
          <w:lang w:val="uz-Cyrl-UZ"/>
        </w:rPr>
        <w:t>Иммун тизимининг болалик даврларига мос ўзгариш хусусиятлари.  Иммун</w:t>
      </w:r>
      <w:r w:rsidR="0084250A">
        <w:rPr>
          <w:rFonts w:ascii="Times New Roman" w:hAnsi="Times New Roman"/>
          <w:sz w:val="28"/>
          <w:szCs w:val="28"/>
          <w:lang w:val="uz-Cyrl-UZ"/>
        </w:rPr>
        <w:t xml:space="preserve"> </w:t>
      </w:r>
      <w:r w:rsidR="004710B7">
        <w:rPr>
          <w:rFonts w:ascii="Times New Roman" w:hAnsi="Times New Roman"/>
          <w:sz w:val="28"/>
          <w:szCs w:val="28"/>
          <w:lang w:val="uz-Cyrl-UZ"/>
        </w:rPr>
        <w:t xml:space="preserve"> тизимидаги критик ўзгаришлар.</w:t>
      </w:r>
    </w:p>
    <w:p w:rsidR="008C07A8" w:rsidRDefault="008C07A8" w:rsidP="0044095C">
      <w:pPr>
        <w:spacing w:after="0" w:line="240" w:lineRule="auto"/>
        <w:ind w:firstLine="360"/>
        <w:jc w:val="both"/>
        <w:rPr>
          <w:rFonts w:ascii="Times New Roman" w:hAnsi="Times New Roman"/>
          <w:sz w:val="28"/>
          <w:szCs w:val="28"/>
          <w:lang w:val="uz-Cyrl-UZ"/>
        </w:rPr>
      </w:pPr>
    </w:p>
    <w:p w:rsidR="00E35B0F" w:rsidRDefault="00E35B0F" w:rsidP="0044095C">
      <w:pPr>
        <w:spacing w:after="0" w:line="240" w:lineRule="auto"/>
        <w:jc w:val="center"/>
        <w:rPr>
          <w:rFonts w:ascii="Times New Roman" w:hAnsi="Times New Roman"/>
          <w:b/>
          <w:sz w:val="28"/>
          <w:szCs w:val="28"/>
          <w:lang w:val="uz-Cyrl-UZ"/>
        </w:rPr>
      </w:pPr>
      <w:r>
        <w:rPr>
          <w:rFonts w:ascii="Times New Roman" w:hAnsi="Times New Roman"/>
          <w:b/>
          <w:sz w:val="28"/>
          <w:szCs w:val="28"/>
          <w:lang w:val="uz-Cyrl-UZ"/>
        </w:rPr>
        <w:t>IV.</w:t>
      </w:r>
      <w:r w:rsidR="008C07A8" w:rsidRPr="008C07A8">
        <w:rPr>
          <w:rFonts w:ascii="Times New Roman" w:hAnsi="Times New Roman"/>
          <w:b/>
          <w:sz w:val="28"/>
          <w:szCs w:val="28"/>
          <w:lang w:val="uz-Cyrl-UZ"/>
        </w:rPr>
        <w:t xml:space="preserve"> Амалий машғулотлар бўйича кўрсатма ва тавсиялар</w:t>
      </w:r>
    </w:p>
    <w:p w:rsidR="002A6A28" w:rsidRDefault="002A6A28" w:rsidP="0044095C">
      <w:pPr>
        <w:pStyle w:val="3"/>
        <w:widowControl w:val="0"/>
        <w:spacing w:after="0" w:line="240" w:lineRule="auto"/>
        <w:ind w:left="0" w:firstLine="567"/>
        <w:jc w:val="both"/>
        <w:rPr>
          <w:sz w:val="28"/>
          <w:szCs w:val="28"/>
          <w:lang w:val="uz-Cyrl-UZ"/>
        </w:rPr>
      </w:pPr>
      <w:r>
        <w:rPr>
          <w:sz w:val="28"/>
          <w:szCs w:val="28"/>
          <w:lang w:val="uz-Cyrl-UZ"/>
        </w:rPr>
        <w:t>Амалий</w:t>
      </w:r>
      <w:r w:rsidR="00010E8E" w:rsidRPr="00010E8E">
        <w:rPr>
          <w:sz w:val="28"/>
          <w:szCs w:val="28"/>
          <w:lang w:val="uz-Cyrl-UZ"/>
        </w:rPr>
        <w:t xml:space="preserve"> машғулотлар 50% назарий (маъруза ва амалий машғулот) ва 50% амалий қисм (ўқув клиник амалиёт)дан иборат бўлган ҳолда ўтказилади. </w:t>
      </w:r>
    </w:p>
    <w:p w:rsidR="00010E8E" w:rsidRPr="009C5C34" w:rsidRDefault="00010E8E" w:rsidP="0044095C">
      <w:pPr>
        <w:pStyle w:val="3"/>
        <w:widowControl w:val="0"/>
        <w:spacing w:after="0" w:line="240" w:lineRule="auto"/>
        <w:ind w:left="0" w:firstLine="567"/>
        <w:jc w:val="both"/>
        <w:rPr>
          <w:sz w:val="28"/>
          <w:szCs w:val="28"/>
          <w:lang w:val="uz-Cyrl-UZ"/>
        </w:rPr>
      </w:pPr>
      <w:r w:rsidRPr="00010E8E">
        <w:rPr>
          <w:sz w:val="28"/>
          <w:szCs w:val="28"/>
          <w:lang w:val="uz-Cyrl-UZ"/>
        </w:rPr>
        <w:t>Амалий машғулотнинг назарий ва амалий қисми ўзаро боғлиқ ҳолда ўтказилади.</w:t>
      </w:r>
    </w:p>
    <w:p w:rsidR="00DD71FC" w:rsidRDefault="00DD71FC" w:rsidP="0044095C">
      <w:pPr>
        <w:spacing w:after="0" w:line="240" w:lineRule="auto"/>
        <w:ind w:firstLine="360"/>
        <w:jc w:val="center"/>
        <w:rPr>
          <w:rFonts w:ascii="Times New Roman" w:hAnsi="Times New Roman"/>
          <w:sz w:val="28"/>
          <w:szCs w:val="28"/>
          <w:lang w:val="uz-Cyrl-UZ"/>
        </w:rPr>
      </w:pPr>
      <w:r w:rsidRPr="002A6A28">
        <w:rPr>
          <w:rFonts w:ascii="Times New Roman" w:hAnsi="Times New Roman"/>
          <w:sz w:val="28"/>
          <w:szCs w:val="28"/>
          <w:lang w:val="uz-Cyrl-UZ"/>
        </w:rPr>
        <w:t>Амалий машғулотлар учун қуйидаги мавзулар тавсия этилади:</w:t>
      </w:r>
    </w:p>
    <w:p w:rsidR="00E24C06" w:rsidRPr="002A6A28" w:rsidRDefault="00E24C06" w:rsidP="0044095C">
      <w:pPr>
        <w:spacing w:after="0" w:line="240" w:lineRule="auto"/>
        <w:ind w:firstLine="360"/>
        <w:jc w:val="center"/>
        <w:rPr>
          <w:rFonts w:ascii="Times New Roman" w:hAnsi="Times New Roman"/>
          <w:sz w:val="28"/>
          <w:szCs w:val="28"/>
          <w:lang w:val="uz-Cyrl-UZ"/>
        </w:rPr>
      </w:pPr>
    </w:p>
    <w:p w:rsidR="00B34552" w:rsidRDefault="00DD71FC" w:rsidP="00B34552">
      <w:pPr>
        <w:spacing w:after="0" w:line="240" w:lineRule="auto"/>
        <w:ind w:firstLine="567"/>
        <w:jc w:val="both"/>
        <w:rPr>
          <w:rFonts w:ascii="Times New Roman" w:hAnsi="Times New Roman"/>
          <w:sz w:val="28"/>
          <w:szCs w:val="28"/>
          <w:lang w:val="uz-Cyrl-UZ"/>
        </w:rPr>
      </w:pPr>
      <w:r w:rsidRPr="00DD71FC">
        <w:rPr>
          <w:rFonts w:ascii="Times New Roman" w:hAnsi="Times New Roman"/>
          <w:sz w:val="28"/>
          <w:szCs w:val="28"/>
          <w:lang w:val="uz-Cyrl-UZ"/>
        </w:rPr>
        <w:lastRenderedPageBreak/>
        <w:t>1.</w:t>
      </w:r>
      <w:r w:rsidR="006645AE">
        <w:rPr>
          <w:rFonts w:ascii="Times New Roman" w:hAnsi="Times New Roman"/>
          <w:sz w:val="28"/>
          <w:szCs w:val="28"/>
          <w:lang w:val="uz-Cyrl-UZ"/>
        </w:rPr>
        <w:t xml:space="preserve"> </w:t>
      </w:r>
      <w:r w:rsidR="00B34552" w:rsidRPr="00B34552">
        <w:rPr>
          <w:rFonts w:ascii="Times New Roman" w:hAnsi="Times New Roman"/>
          <w:sz w:val="28"/>
          <w:szCs w:val="28"/>
          <w:lang w:val="uz-Cyrl-UZ"/>
        </w:rPr>
        <w:t>Болалар саломатлиги</w:t>
      </w:r>
      <w:r w:rsidR="00B34552">
        <w:rPr>
          <w:rFonts w:ascii="Times New Roman" w:hAnsi="Times New Roman"/>
          <w:sz w:val="28"/>
          <w:szCs w:val="28"/>
          <w:lang w:val="uz-Cyrl-UZ"/>
        </w:rPr>
        <w:t xml:space="preserve">. </w:t>
      </w:r>
      <w:r w:rsidR="00B34552" w:rsidRPr="00B34552">
        <w:rPr>
          <w:rFonts w:ascii="Times New Roman" w:hAnsi="Times New Roman"/>
          <w:sz w:val="28"/>
          <w:szCs w:val="28"/>
          <w:lang w:val="uz-Cyrl-UZ"/>
        </w:rPr>
        <w:t>Педиатрияда этика ва деонтология. Болалик даврлари хақида тушунча. Болаларнинг жисмоний ривожланиши мониторинги. Психомотор ривожланиш кўрсаткичлари.</w:t>
      </w:r>
    </w:p>
    <w:p w:rsidR="00B34552" w:rsidRDefault="00DD71FC" w:rsidP="00B34552">
      <w:pPr>
        <w:spacing w:after="0" w:line="240" w:lineRule="auto"/>
        <w:ind w:firstLine="567"/>
        <w:jc w:val="both"/>
        <w:rPr>
          <w:rFonts w:ascii="Times New Roman" w:hAnsi="Times New Roman"/>
          <w:sz w:val="28"/>
          <w:szCs w:val="28"/>
          <w:lang w:val="uz-Cyrl-UZ"/>
        </w:rPr>
      </w:pPr>
      <w:r w:rsidRPr="00DD71FC">
        <w:rPr>
          <w:rFonts w:ascii="Times New Roman" w:hAnsi="Times New Roman"/>
          <w:sz w:val="28"/>
          <w:szCs w:val="28"/>
          <w:lang w:val="uz-Cyrl-UZ"/>
        </w:rPr>
        <w:t>2.</w:t>
      </w:r>
      <w:r w:rsidR="006645AE">
        <w:rPr>
          <w:rFonts w:ascii="Times New Roman" w:hAnsi="Times New Roman"/>
          <w:sz w:val="28"/>
          <w:szCs w:val="28"/>
          <w:lang w:val="uz-Cyrl-UZ"/>
        </w:rPr>
        <w:t xml:space="preserve"> </w:t>
      </w:r>
      <w:r w:rsidR="00B34552" w:rsidRPr="00B34552">
        <w:rPr>
          <w:rFonts w:ascii="Times New Roman" w:hAnsi="Times New Roman"/>
          <w:sz w:val="28"/>
          <w:szCs w:val="28"/>
          <w:lang w:val="uz-Cyrl-UZ"/>
        </w:rPr>
        <w:t>Суяк-мушак тизимининг анатомик-физиологик хусусиятлари ва касалликлари</w:t>
      </w:r>
      <w:r w:rsidR="00B34552">
        <w:rPr>
          <w:rFonts w:ascii="Times New Roman" w:hAnsi="Times New Roman"/>
          <w:sz w:val="28"/>
          <w:szCs w:val="28"/>
          <w:lang w:val="uz-Cyrl-UZ"/>
        </w:rPr>
        <w:t xml:space="preserve">. </w:t>
      </w:r>
      <w:r w:rsidR="00B34552" w:rsidRPr="00B34552">
        <w:rPr>
          <w:rFonts w:ascii="Times New Roman" w:hAnsi="Times New Roman"/>
          <w:sz w:val="28"/>
          <w:szCs w:val="28"/>
          <w:lang w:val="uz-Cyrl-UZ"/>
        </w:rPr>
        <w:t>Болаларнинг суяк ва мушак системасининг анатомик-физиологик хусусиятлари. Текшириш усуллари. Ўзгаришлар семиотикаси. Рахит. Спазмофилия. Этиологияси, патогенези, клиник белгилари, диагностикаси, қиёсий ташхиси, давоси</w:t>
      </w:r>
      <w:r w:rsidR="00B34552">
        <w:rPr>
          <w:rFonts w:ascii="Times New Roman" w:hAnsi="Times New Roman"/>
          <w:sz w:val="28"/>
          <w:szCs w:val="28"/>
          <w:lang w:val="uz-Cyrl-UZ"/>
        </w:rPr>
        <w:t>.</w:t>
      </w:r>
    </w:p>
    <w:p w:rsidR="00B34552" w:rsidRDefault="00DD71FC" w:rsidP="00B34552">
      <w:pPr>
        <w:spacing w:after="0" w:line="240" w:lineRule="auto"/>
        <w:ind w:firstLine="567"/>
        <w:jc w:val="both"/>
        <w:rPr>
          <w:rFonts w:ascii="Times New Roman" w:hAnsi="Times New Roman"/>
          <w:sz w:val="28"/>
          <w:szCs w:val="28"/>
          <w:lang w:val="uz-Cyrl-UZ"/>
        </w:rPr>
      </w:pPr>
      <w:r w:rsidRPr="00DD71FC">
        <w:rPr>
          <w:rFonts w:ascii="Times New Roman" w:hAnsi="Times New Roman"/>
          <w:sz w:val="28"/>
          <w:szCs w:val="28"/>
          <w:lang w:val="uz-Cyrl-UZ"/>
        </w:rPr>
        <w:t>3.</w:t>
      </w:r>
      <w:r w:rsidR="006645AE">
        <w:rPr>
          <w:rFonts w:ascii="Times New Roman" w:hAnsi="Times New Roman"/>
          <w:sz w:val="28"/>
          <w:szCs w:val="28"/>
          <w:lang w:val="uz-Cyrl-UZ"/>
        </w:rPr>
        <w:t xml:space="preserve"> </w:t>
      </w:r>
      <w:r w:rsidR="00B34552" w:rsidRPr="00B34552">
        <w:rPr>
          <w:rFonts w:ascii="Times New Roman" w:hAnsi="Times New Roman"/>
          <w:sz w:val="28"/>
          <w:szCs w:val="28"/>
          <w:lang w:val="uz-Cyrl-UZ"/>
        </w:rPr>
        <w:t>Нафас олиш тизимининг анатомик-физиологик хусусиятлари ва касалликлари</w:t>
      </w:r>
      <w:r w:rsidR="00B34552">
        <w:rPr>
          <w:rFonts w:ascii="Times New Roman" w:hAnsi="Times New Roman"/>
          <w:sz w:val="28"/>
          <w:szCs w:val="28"/>
          <w:lang w:val="uz-Cyrl-UZ"/>
        </w:rPr>
        <w:t xml:space="preserve">. </w:t>
      </w:r>
      <w:r w:rsidR="00B34552" w:rsidRPr="00B34552">
        <w:rPr>
          <w:rFonts w:ascii="Times New Roman" w:hAnsi="Times New Roman"/>
          <w:sz w:val="28"/>
          <w:szCs w:val="28"/>
          <w:lang w:val="uz-Cyrl-UZ"/>
        </w:rPr>
        <w:t xml:space="preserve">Нафас олиш тизимининг АФХ. Текшириш усуллари. Бронхитлар. Пневмониялар. Этиологияси, патогенези, клиник белгилари, диагностикаси, қиёсий ташхиси, давоси. </w:t>
      </w:r>
    </w:p>
    <w:p w:rsidR="00B34552" w:rsidRDefault="00DD71FC" w:rsidP="00B34552">
      <w:pPr>
        <w:spacing w:after="0" w:line="240" w:lineRule="auto"/>
        <w:ind w:firstLine="567"/>
        <w:jc w:val="both"/>
        <w:rPr>
          <w:rFonts w:ascii="Times New Roman" w:hAnsi="Times New Roman"/>
          <w:sz w:val="28"/>
          <w:szCs w:val="28"/>
          <w:lang w:val="uz-Cyrl-UZ"/>
        </w:rPr>
      </w:pPr>
      <w:r w:rsidRPr="00DD71FC">
        <w:rPr>
          <w:rFonts w:ascii="Times New Roman" w:hAnsi="Times New Roman"/>
          <w:sz w:val="28"/>
          <w:szCs w:val="28"/>
          <w:lang w:val="uz-Cyrl-UZ"/>
        </w:rPr>
        <w:t>4.</w:t>
      </w:r>
      <w:r w:rsidR="006645AE">
        <w:rPr>
          <w:rFonts w:ascii="Times New Roman" w:hAnsi="Times New Roman"/>
          <w:sz w:val="28"/>
          <w:szCs w:val="28"/>
          <w:lang w:val="uz-Cyrl-UZ"/>
        </w:rPr>
        <w:t xml:space="preserve"> </w:t>
      </w:r>
      <w:r w:rsidR="00B34552" w:rsidRPr="00B34552">
        <w:rPr>
          <w:rFonts w:ascii="Times New Roman" w:hAnsi="Times New Roman"/>
          <w:sz w:val="28"/>
          <w:szCs w:val="28"/>
          <w:lang w:val="uz-Cyrl-UZ"/>
        </w:rPr>
        <w:t>Қон айланиш системаси ва қон хосил қилиш тизимининг анатомик-физиологик хусусиятлари</w:t>
      </w:r>
      <w:r w:rsidR="00B34552">
        <w:rPr>
          <w:rFonts w:ascii="Times New Roman" w:hAnsi="Times New Roman"/>
          <w:sz w:val="28"/>
          <w:szCs w:val="28"/>
          <w:lang w:val="uz-Cyrl-UZ"/>
        </w:rPr>
        <w:t xml:space="preserve">. </w:t>
      </w:r>
      <w:r w:rsidR="00B34552" w:rsidRPr="00B34552">
        <w:rPr>
          <w:rFonts w:ascii="Times New Roman" w:hAnsi="Times New Roman"/>
          <w:sz w:val="28"/>
          <w:szCs w:val="28"/>
          <w:lang w:val="uz-Cyrl-UZ"/>
        </w:rPr>
        <w:t>Юрак ва катта қон томирларининг АФХ. Хомила ичи қон айланиши. Туғруқдан сўнг бўладиган ўзгаришлар. Қон яратиш тизимининг АФХ. Қонда ёшга оид ўзгаришлар. Танқислик анемиялари (темир етишмовчилиги, оқсил етишмовчилиги, витаминлар етишмовчилиги). Этиологияси, патогенези, клиник белгилари, диагностикаси, қиёсий ташхиси, давоси.</w:t>
      </w:r>
    </w:p>
    <w:p w:rsidR="00B34552" w:rsidRDefault="00DD71FC" w:rsidP="00B34552">
      <w:pPr>
        <w:spacing w:after="0" w:line="240" w:lineRule="auto"/>
        <w:ind w:firstLine="567"/>
        <w:jc w:val="both"/>
        <w:rPr>
          <w:rFonts w:ascii="Times New Roman" w:hAnsi="Times New Roman"/>
          <w:sz w:val="28"/>
          <w:szCs w:val="28"/>
          <w:lang w:val="uz-Cyrl-UZ"/>
        </w:rPr>
      </w:pPr>
      <w:r w:rsidRPr="00DD71FC">
        <w:rPr>
          <w:rFonts w:ascii="Times New Roman" w:hAnsi="Times New Roman"/>
          <w:sz w:val="28"/>
          <w:szCs w:val="28"/>
          <w:lang w:val="uz-Cyrl-UZ"/>
        </w:rPr>
        <w:t>5.</w:t>
      </w:r>
      <w:r w:rsidR="006645AE">
        <w:rPr>
          <w:rFonts w:ascii="Times New Roman" w:hAnsi="Times New Roman"/>
          <w:sz w:val="28"/>
          <w:szCs w:val="28"/>
          <w:lang w:val="uz-Cyrl-UZ"/>
        </w:rPr>
        <w:t xml:space="preserve"> </w:t>
      </w:r>
      <w:r w:rsidR="00B34552" w:rsidRPr="00B34552">
        <w:rPr>
          <w:rFonts w:ascii="Times New Roman" w:hAnsi="Times New Roman"/>
          <w:sz w:val="28"/>
          <w:szCs w:val="28"/>
          <w:lang w:val="uz-Cyrl-UZ"/>
        </w:rPr>
        <w:t>Овқат ҳазм қилиш тизимининг анатомик-физиологик хусусиятлари ва касалликлари</w:t>
      </w:r>
      <w:r w:rsidR="00B34552">
        <w:rPr>
          <w:rFonts w:ascii="Times New Roman" w:hAnsi="Times New Roman"/>
          <w:sz w:val="28"/>
          <w:szCs w:val="28"/>
          <w:lang w:val="uz-Cyrl-UZ"/>
        </w:rPr>
        <w:t xml:space="preserve">. </w:t>
      </w:r>
      <w:r w:rsidR="00B34552" w:rsidRPr="00B34552">
        <w:rPr>
          <w:rFonts w:ascii="Times New Roman" w:hAnsi="Times New Roman"/>
          <w:sz w:val="28"/>
          <w:szCs w:val="28"/>
          <w:lang w:val="uz-Cyrl-UZ"/>
        </w:rPr>
        <w:t>Ошқозон-ичак тизимининг АФХ. Текшириш усуллари. Функционал ўзгаришлар. Оқсил-энергетик етишмовчилик. Этиологияси, патогенези, клиник белгилари, диагностикаси, қиёсий ташхиси, давоси.</w:t>
      </w:r>
    </w:p>
    <w:p w:rsidR="00B34552" w:rsidRDefault="00DD71FC" w:rsidP="00B34552">
      <w:pPr>
        <w:spacing w:after="0" w:line="240" w:lineRule="auto"/>
        <w:ind w:firstLine="567"/>
        <w:jc w:val="both"/>
        <w:rPr>
          <w:rFonts w:ascii="Times New Roman" w:hAnsi="Times New Roman"/>
          <w:sz w:val="28"/>
          <w:szCs w:val="28"/>
          <w:lang w:val="uz-Cyrl-UZ"/>
        </w:rPr>
      </w:pPr>
      <w:r w:rsidRPr="00DD71FC">
        <w:rPr>
          <w:rFonts w:ascii="Times New Roman" w:hAnsi="Times New Roman"/>
          <w:sz w:val="28"/>
          <w:szCs w:val="28"/>
          <w:lang w:val="uz-Cyrl-UZ"/>
        </w:rPr>
        <w:t>6.</w:t>
      </w:r>
      <w:r w:rsidR="006645AE">
        <w:rPr>
          <w:rFonts w:ascii="Times New Roman" w:hAnsi="Times New Roman"/>
          <w:sz w:val="28"/>
          <w:szCs w:val="28"/>
          <w:lang w:val="uz-Cyrl-UZ"/>
        </w:rPr>
        <w:t xml:space="preserve"> </w:t>
      </w:r>
      <w:r w:rsidR="00B34552" w:rsidRPr="00B34552">
        <w:rPr>
          <w:rFonts w:ascii="Times New Roman" w:hAnsi="Times New Roman"/>
          <w:sz w:val="28"/>
          <w:szCs w:val="28"/>
          <w:lang w:val="uz-Cyrl-UZ"/>
        </w:rPr>
        <w:t>Сийдик хосил қилиш ва сийдик чиқариш тизимининг анатомик-физиологик хусусиятлари</w:t>
      </w:r>
      <w:r w:rsidR="00B34552">
        <w:rPr>
          <w:rFonts w:ascii="Times New Roman" w:hAnsi="Times New Roman"/>
          <w:sz w:val="28"/>
          <w:szCs w:val="28"/>
          <w:lang w:val="uz-Cyrl-UZ"/>
        </w:rPr>
        <w:t xml:space="preserve">. </w:t>
      </w:r>
      <w:r w:rsidR="00B34552" w:rsidRPr="00B34552">
        <w:rPr>
          <w:rFonts w:ascii="Times New Roman" w:hAnsi="Times New Roman"/>
          <w:sz w:val="28"/>
          <w:szCs w:val="28"/>
          <w:lang w:val="uz-Cyrl-UZ"/>
        </w:rPr>
        <w:t>Сийдик ҳосил қилиш ва чиқариш тизимининг АФХ. Текшириш усуллари. Сийдик йўллари инфекцияси. Пиелонефритлар. Этиологияси, патогенези, клиник белгилари, диагностикаси, қиёсий ташхиси, давоси</w:t>
      </w:r>
      <w:r w:rsidR="00B34552">
        <w:rPr>
          <w:rFonts w:ascii="Times New Roman" w:hAnsi="Times New Roman"/>
          <w:sz w:val="28"/>
          <w:szCs w:val="28"/>
          <w:lang w:val="uz-Cyrl-UZ"/>
        </w:rPr>
        <w:t xml:space="preserve">. </w:t>
      </w:r>
    </w:p>
    <w:p w:rsidR="00010E8E" w:rsidRPr="00010E8E" w:rsidRDefault="00010E8E" w:rsidP="0044095C">
      <w:pPr>
        <w:widowControl w:val="0"/>
        <w:spacing w:after="0" w:line="240" w:lineRule="auto"/>
        <w:ind w:firstLine="709"/>
        <w:jc w:val="both"/>
        <w:rPr>
          <w:rFonts w:ascii="Times New Roman" w:eastAsia="Courier New" w:hAnsi="Times New Roman"/>
          <w:sz w:val="28"/>
          <w:szCs w:val="28"/>
          <w:lang w:val="uz-Cyrl-UZ" w:eastAsia="en-US"/>
        </w:rPr>
      </w:pPr>
      <w:r w:rsidRPr="00010E8E">
        <w:rPr>
          <w:rFonts w:ascii="Times New Roman" w:eastAsia="Courier New" w:hAnsi="Times New Roman"/>
          <w:sz w:val="28"/>
          <w:szCs w:val="28"/>
          <w:lang w:val="uz-Cyrl-UZ" w:eastAsia="en-US"/>
        </w:rPr>
        <w:t xml:space="preserve">Амалий машғулотлар мультимедиа қурилмалари билан жиҳозланган аудиторияда бир академик гуруҳга бир ўқитувчи томонидан ўтказилади. </w:t>
      </w:r>
    </w:p>
    <w:p w:rsidR="00010E8E" w:rsidRPr="00010E8E" w:rsidRDefault="00010E8E" w:rsidP="0044095C">
      <w:pPr>
        <w:pStyle w:val="3"/>
        <w:widowControl w:val="0"/>
        <w:spacing w:after="0" w:line="240" w:lineRule="auto"/>
        <w:ind w:left="0" w:firstLine="708"/>
        <w:jc w:val="both"/>
        <w:rPr>
          <w:sz w:val="28"/>
          <w:szCs w:val="28"/>
          <w:lang w:val="uz-Cyrl-UZ"/>
        </w:rPr>
      </w:pPr>
      <w:r w:rsidRPr="00500FE4">
        <w:rPr>
          <w:sz w:val="28"/>
          <w:szCs w:val="28"/>
          <w:lang w:val="uz-Cyrl-UZ"/>
        </w:rPr>
        <w:t>Амалий машғулот давомида аниқ бир мавзуларни назарий жиҳатдан чуқур ўрганиш, услубий жиҳатдан долзарб бўлган мавзуларни чуқур та</w:t>
      </w:r>
      <w:r w:rsidR="00C43594">
        <w:rPr>
          <w:sz w:val="28"/>
          <w:szCs w:val="28"/>
          <w:lang w:val="uz-Cyrl-UZ"/>
        </w:rPr>
        <w:t>ҳ</w:t>
      </w:r>
      <w:r w:rsidRPr="00500FE4">
        <w:rPr>
          <w:sz w:val="28"/>
          <w:szCs w:val="28"/>
          <w:lang w:val="uz-Cyrl-UZ"/>
        </w:rPr>
        <w:t>лил қилиш, алоҳида муоммолар бўйича илмий жиҳатдан ишлаб чиқиш мақсадида  савол-жавоб, суҳбат, доклад ва рефератларни муҳокама қилиш, ёзма назорат ишларини олиш, вазиятли масалаларни муҳокама қилиш ва тест саволларига жавоб бериш орқали эгалланилади. Шу билан бирга машғулот давомида интерфаол усуллардан ва компьютер, инновацион технологиялардан фойдаланган ҳолда назарий билимларни мустаҳкамлаш лозим.</w:t>
      </w:r>
    </w:p>
    <w:p w:rsidR="00500FE4" w:rsidRPr="00500FE4" w:rsidRDefault="00500FE4" w:rsidP="00323F59">
      <w:pPr>
        <w:widowControl w:val="0"/>
        <w:spacing w:after="0" w:line="240" w:lineRule="auto"/>
        <w:ind w:left="567"/>
        <w:jc w:val="both"/>
        <w:rPr>
          <w:rFonts w:ascii="Times New Roman" w:eastAsia="Courier New" w:hAnsi="Times New Roman"/>
          <w:sz w:val="28"/>
          <w:szCs w:val="28"/>
          <w:lang w:val="uz-Cyrl-UZ" w:eastAsia="en-US"/>
        </w:rPr>
      </w:pPr>
      <w:r w:rsidRPr="00500FE4">
        <w:rPr>
          <w:rFonts w:ascii="Times New Roman" w:eastAsia="Courier New" w:hAnsi="Times New Roman"/>
          <w:sz w:val="28"/>
          <w:szCs w:val="28"/>
          <w:lang w:val="uz-Cyrl-UZ" w:eastAsia="en-US"/>
        </w:rPr>
        <w:t>Амалий машғулотларни ўтказишда қуйидаги дидактик тамойилларга амал қилинади:</w:t>
      </w:r>
    </w:p>
    <w:p w:rsidR="00500FE4" w:rsidRPr="00500FE4" w:rsidRDefault="00500FE4" w:rsidP="00617F85">
      <w:pPr>
        <w:widowControl w:val="0"/>
        <w:numPr>
          <w:ilvl w:val="0"/>
          <w:numId w:val="5"/>
        </w:numPr>
        <w:spacing w:after="0" w:line="240" w:lineRule="auto"/>
        <w:ind w:left="567" w:firstLine="567"/>
        <w:jc w:val="both"/>
        <w:rPr>
          <w:rFonts w:ascii="Times New Roman" w:hAnsi="Times New Roman"/>
          <w:sz w:val="28"/>
          <w:szCs w:val="28"/>
          <w:lang w:val="uz-Cyrl-UZ"/>
        </w:rPr>
      </w:pPr>
      <w:r w:rsidRPr="00500FE4">
        <w:rPr>
          <w:rFonts w:ascii="Times New Roman" w:eastAsia="Courier New" w:hAnsi="Times New Roman"/>
          <w:sz w:val="28"/>
          <w:szCs w:val="28"/>
          <w:lang w:val="uz-Cyrl-UZ" w:eastAsia="en-US"/>
        </w:rPr>
        <w:t>Амалий машғулотларни</w:t>
      </w:r>
      <w:r w:rsidRPr="00500FE4">
        <w:rPr>
          <w:rFonts w:ascii="Times New Roman" w:hAnsi="Times New Roman"/>
          <w:sz w:val="28"/>
          <w:szCs w:val="28"/>
          <w:lang w:val="uz-Cyrl-UZ"/>
        </w:rPr>
        <w:t xml:space="preserve"> мақсадини аниқ белгилаб олиш;</w:t>
      </w:r>
    </w:p>
    <w:p w:rsidR="00500FE4" w:rsidRPr="00500FE4" w:rsidRDefault="00500FE4" w:rsidP="00617F85">
      <w:pPr>
        <w:widowControl w:val="0"/>
        <w:numPr>
          <w:ilvl w:val="0"/>
          <w:numId w:val="5"/>
        </w:numPr>
        <w:spacing w:after="0" w:line="240" w:lineRule="auto"/>
        <w:ind w:left="567" w:firstLine="567"/>
        <w:jc w:val="both"/>
        <w:rPr>
          <w:rFonts w:ascii="Times New Roman" w:hAnsi="Times New Roman"/>
          <w:sz w:val="28"/>
          <w:szCs w:val="28"/>
          <w:lang w:val="uz-Cyrl-UZ"/>
        </w:rPr>
      </w:pPr>
      <w:r w:rsidRPr="00500FE4">
        <w:rPr>
          <w:rFonts w:ascii="Times New Roman" w:hAnsi="Times New Roman"/>
          <w:sz w:val="28"/>
          <w:szCs w:val="28"/>
          <w:lang w:val="uz-Cyrl-UZ"/>
        </w:rPr>
        <w:t>Ўқитувчининг инновацион педагогик фаолияти бўйича билимларни чуқурлаштириш имкониятларига талабаларда қизиқиш уйғотиш;</w:t>
      </w:r>
    </w:p>
    <w:p w:rsidR="00500FE4" w:rsidRPr="00500FE4" w:rsidRDefault="00500FE4" w:rsidP="00617F85">
      <w:pPr>
        <w:widowControl w:val="0"/>
        <w:numPr>
          <w:ilvl w:val="0"/>
          <w:numId w:val="5"/>
        </w:numPr>
        <w:spacing w:after="0" w:line="240" w:lineRule="auto"/>
        <w:ind w:left="567" w:firstLine="567"/>
        <w:jc w:val="both"/>
        <w:rPr>
          <w:rFonts w:ascii="Times New Roman" w:hAnsi="Times New Roman"/>
          <w:sz w:val="28"/>
          <w:szCs w:val="28"/>
          <w:lang w:val="uz-Cyrl-UZ"/>
        </w:rPr>
      </w:pPr>
      <w:r w:rsidRPr="00500FE4">
        <w:rPr>
          <w:rFonts w:ascii="Times New Roman" w:hAnsi="Times New Roman"/>
          <w:sz w:val="28"/>
          <w:szCs w:val="28"/>
          <w:lang w:val="uz-Cyrl-UZ"/>
        </w:rPr>
        <w:t>Талабада натижани мустақил равишда қўлга киритиш имкониятини таъминлаш;</w:t>
      </w:r>
    </w:p>
    <w:p w:rsidR="00500FE4" w:rsidRDefault="00500FE4" w:rsidP="00617F85">
      <w:pPr>
        <w:widowControl w:val="0"/>
        <w:numPr>
          <w:ilvl w:val="0"/>
          <w:numId w:val="5"/>
        </w:numPr>
        <w:spacing w:after="0" w:line="240" w:lineRule="auto"/>
        <w:ind w:left="567" w:firstLine="567"/>
        <w:jc w:val="both"/>
        <w:rPr>
          <w:rFonts w:ascii="Times New Roman" w:hAnsi="Times New Roman"/>
          <w:sz w:val="28"/>
          <w:szCs w:val="28"/>
          <w:lang w:val="uz-Cyrl-UZ"/>
        </w:rPr>
      </w:pPr>
      <w:r w:rsidRPr="00500FE4">
        <w:rPr>
          <w:rFonts w:ascii="Times New Roman" w:hAnsi="Times New Roman"/>
          <w:sz w:val="28"/>
          <w:szCs w:val="28"/>
          <w:lang w:val="uz-Cyrl-UZ"/>
        </w:rPr>
        <w:lastRenderedPageBreak/>
        <w:t>Талабани назарий</w:t>
      </w:r>
      <w:r w:rsidRPr="00500FE4">
        <w:rPr>
          <w:rFonts w:ascii="Times New Roman" w:hAnsi="Times New Roman"/>
          <w:sz w:val="28"/>
          <w:szCs w:val="28"/>
        </w:rPr>
        <w:t>-</w:t>
      </w:r>
      <w:r w:rsidRPr="00500FE4">
        <w:rPr>
          <w:rFonts w:ascii="Times New Roman" w:hAnsi="Times New Roman"/>
          <w:sz w:val="28"/>
          <w:szCs w:val="28"/>
          <w:lang w:val="uz-Cyrl-UZ"/>
        </w:rPr>
        <w:t>методик жиҳатдан тайёрлаш.</w:t>
      </w:r>
    </w:p>
    <w:p w:rsidR="00E24C06" w:rsidRDefault="00E24C06" w:rsidP="00E24C06">
      <w:pPr>
        <w:widowControl w:val="0"/>
        <w:spacing w:after="0" w:line="240" w:lineRule="auto"/>
        <w:ind w:firstLine="709"/>
        <w:jc w:val="both"/>
        <w:rPr>
          <w:rFonts w:ascii="Times New Roman" w:hAnsi="Times New Roman"/>
          <w:sz w:val="28"/>
          <w:szCs w:val="28"/>
          <w:lang w:val="uz-Cyrl-UZ"/>
        </w:rPr>
      </w:pPr>
      <w:r w:rsidRPr="009868E4">
        <w:rPr>
          <w:rFonts w:ascii="Times New Roman" w:hAnsi="Times New Roman"/>
          <w:sz w:val="28"/>
          <w:szCs w:val="28"/>
          <w:lang w:val="uz-Cyrl-UZ"/>
        </w:rPr>
        <w:t>“</w:t>
      </w:r>
      <w:r>
        <w:rPr>
          <w:rFonts w:ascii="Times New Roman" w:hAnsi="Times New Roman"/>
          <w:sz w:val="28"/>
          <w:szCs w:val="28"/>
          <w:lang w:val="uz-Cyrl-UZ"/>
        </w:rPr>
        <w:t>Педиатрия</w:t>
      </w:r>
      <w:r w:rsidRPr="009868E4">
        <w:rPr>
          <w:rFonts w:ascii="Times New Roman" w:hAnsi="Times New Roman"/>
          <w:sz w:val="28"/>
          <w:szCs w:val="28"/>
          <w:lang w:val="uz-Cyrl-UZ"/>
        </w:rPr>
        <w:t>” фани бўйича клиник амалиётни ўтиш даврида талабалар амалий кўникмаларни ўзлаштиришлари кўзда тутилган</w:t>
      </w:r>
      <w:r>
        <w:rPr>
          <w:rFonts w:ascii="Times New Roman" w:hAnsi="Times New Roman"/>
          <w:sz w:val="28"/>
          <w:szCs w:val="28"/>
          <w:lang w:val="uz-Cyrl-UZ"/>
        </w:rPr>
        <w:t>.</w:t>
      </w:r>
    </w:p>
    <w:p w:rsidR="00E24C06" w:rsidRPr="00150F56" w:rsidRDefault="00E24C06" w:rsidP="00E24C06">
      <w:pPr>
        <w:widowControl w:val="0"/>
        <w:tabs>
          <w:tab w:val="left" w:pos="0"/>
        </w:tabs>
        <w:spacing w:after="0"/>
        <w:ind w:firstLine="709"/>
        <w:jc w:val="both"/>
        <w:rPr>
          <w:rFonts w:ascii="Times New Roman" w:hAnsi="Times New Roman"/>
          <w:b/>
          <w:sz w:val="28"/>
          <w:szCs w:val="28"/>
          <w:lang w:val="uz-Cyrl-UZ"/>
        </w:rPr>
      </w:pPr>
      <w:r w:rsidRPr="00150F56">
        <w:rPr>
          <w:rFonts w:ascii="Times New Roman" w:hAnsi="Times New Roman"/>
          <w:b/>
          <w:sz w:val="28"/>
          <w:szCs w:val="28"/>
          <w:lang w:val="uz-Cyrl-UZ"/>
        </w:rPr>
        <w:t>Амалий кўникмалар рўйҳати:</w:t>
      </w:r>
    </w:p>
    <w:p w:rsidR="00A76571" w:rsidRPr="00B34552" w:rsidRDefault="00A76571" w:rsidP="00A76571">
      <w:pPr>
        <w:pStyle w:val="ac"/>
        <w:widowControl w:val="0"/>
        <w:numPr>
          <w:ilvl w:val="0"/>
          <w:numId w:val="28"/>
        </w:numPr>
        <w:spacing w:after="0" w:line="240" w:lineRule="auto"/>
        <w:jc w:val="both"/>
        <w:rPr>
          <w:rFonts w:ascii="Times New Roman" w:hAnsi="Times New Roman"/>
          <w:sz w:val="28"/>
          <w:szCs w:val="28"/>
          <w:lang w:val="uz-Cyrl-UZ"/>
        </w:rPr>
      </w:pPr>
      <w:r w:rsidRPr="00B34552">
        <w:rPr>
          <w:rFonts w:ascii="Times New Roman" w:hAnsi="Times New Roman"/>
          <w:sz w:val="28"/>
          <w:szCs w:val="28"/>
          <w:lang w:val="uz-Cyrl-UZ"/>
        </w:rPr>
        <w:t>Турли ёшдаги болаларнинг жисмоний ва психомотор ривожланиш кўрсаткичлари</w:t>
      </w:r>
      <w:r>
        <w:rPr>
          <w:rFonts w:ascii="Times New Roman" w:hAnsi="Times New Roman"/>
          <w:sz w:val="28"/>
          <w:szCs w:val="28"/>
          <w:lang w:val="uz-Cyrl-UZ"/>
        </w:rPr>
        <w:t>ни аниқлаш (бола вазнини ва бўйини ўлчаш)</w:t>
      </w:r>
      <w:r w:rsidRPr="00B34552">
        <w:rPr>
          <w:rFonts w:ascii="Times New Roman" w:hAnsi="Times New Roman"/>
          <w:sz w:val="28"/>
          <w:szCs w:val="28"/>
          <w:lang w:val="uz-Cyrl-UZ"/>
        </w:rPr>
        <w:t>;</w:t>
      </w:r>
    </w:p>
    <w:p w:rsidR="00A76571" w:rsidRDefault="00A76571" w:rsidP="00A76571">
      <w:pPr>
        <w:pStyle w:val="ac"/>
        <w:widowControl w:val="0"/>
        <w:numPr>
          <w:ilvl w:val="0"/>
          <w:numId w:val="28"/>
        </w:numPr>
        <w:spacing w:after="0" w:line="240" w:lineRule="auto"/>
        <w:jc w:val="both"/>
        <w:rPr>
          <w:rFonts w:ascii="Times New Roman" w:hAnsi="Times New Roman"/>
          <w:sz w:val="28"/>
          <w:szCs w:val="28"/>
          <w:lang w:val="uz-Cyrl-UZ"/>
        </w:rPr>
      </w:pPr>
      <w:r w:rsidRPr="00B34552">
        <w:rPr>
          <w:rFonts w:ascii="Times New Roman" w:hAnsi="Times New Roman"/>
          <w:sz w:val="28"/>
          <w:szCs w:val="28"/>
          <w:lang w:val="uz-Cyrl-UZ"/>
        </w:rPr>
        <w:t>Касалликларнинг асосий клиник, лаборатор ва инструментал мезонларини аниқлаш;</w:t>
      </w:r>
    </w:p>
    <w:p w:rsidR="00A76571" w:rsidRPr="00B34552" w:rsidRDefault="00A76571" w:rsidP="00A76571">
      <w:pPr>
        <w:pStyle w:val="ac"/>
        <w:widowControl w:val="0"/>
        <w:numPr>
          <w:ilvl w:val="0"/>
          <w:numId w:val="28"/>
        </w:numPr>
        <w:spacing w:after="0" w:line="240" w:lineRule="auto"/>
        <w:jc w:val="both"/>
        <w:rPr>
          <w:rFonts w:ascii="Times New Roman" w:hAnsi="Times New Roman"/>
          <w:sz w:val="28"/>
          <w:szCs w:val="28"/>
          <w:lang w:val="uz-Cyrl-UZ"/>
        </w:rPr>
      </w:pPr>
      <w:r>
        <w:rPr>
          <w:rFonts w:ascii="Times New Roman" w:hAnsi="Times New Roman"/>
          <w:sz w:val="28"/>
          <w:szCs w:val="28"/>
          <w:lang w:val="uz-Cyrl-UZ"/>
        </w:rPr>
        <w:t>Болаларда артериал қон босимини ўлчаш;</w:t>
      </w:r>
    </w:p>
    <w:p w:rsidR="00A76571" w:rsidRPr="00CF6A12" w:rsidRDefault="00A76571" w:rsidP="00A76571">
      <w:pPr>
        <w:pStyle w:val="ac"/>
        <w:widowControl w:val="0"/>
        <w:numPr>
          <w:ilvl w:val="0"/>
          <w:numId w:val="28"/>
        </w:numPr>
        <w:spacing w:after="0" w:line="240" w:lineRule="auto"/>
        <w:jc w:val="both"/>
        <w:rPr>
          <w:rFonts w:ascii="Times New Roman" w:hAnsi="Times New Roman"/>
          <w:b/>
          <w:i/>
          <w:sz w:val="28"/>
          <w:szCs w:val="28"/>
          <w:lang w:val="uz-Cyrl-UZ"/>
        </w:rPr>
      </w:pPr>
      <w:r w:rsidRPr="00CF6A12">
        <w:rPr>
          <w:rFonts w:ascii="Times New Roman" w:hAnsi="Times New Roman"/>
          <w:sz w:val="28"/>
          <w:szCs w:val="28"/>
          <w:lang w:val="uz-Cyrl-UZ"/>
        </w:rPr>
        <w:t>А</w:t>
      </w:r>
      <w:r w:rsidRPr="00CF6A12">
        <w:rPr>
          <w:rFonts w:ascii="Times New Roman" w:hAnsi="Times New Roman"/>
          <w:sz w:val="28"/>
          <w:szCs w:val="28"/>
          <w:lang w:val="uz-Latn-UZ"/>
        </w:rPr>
        <w:t>ҳоли орасида соғлом турмуш тарзини тарғибот қилиш</w:t>
      </w:r>
      <w:r w:rsidRPr="00CF6A12">
        <w:rPr>
          <w:rFonts w:ascii="Times New Roman" w:hAnsi="Times New Roman"/>
          <w:sz w:val="28"/>
          <w:szCs w:val="28"/>
          <w:lang w:val="uz-Cyrl-UZ"/>
        </w:rPr>
        <w:t>;</w:t>
      </w:r>
    </w:p>
    <w:p w:rsidR="006E1ADE" w:rsidRDefault="00A76571" w:rsidP="00A76571">
      <w:pPr>
        <w:pStyle w:val="af1"/>
        <w:numPr>
          <w:ilvl w:val="0"/>
          <w:numId w:val="28"/>
        </w:numPr>
        <w:jc w:val="both"/>
        <w:rPr>
          <w:rFonts w:ascii="Times New Roman" w:hAnsi="Times New Roman"/>
          <w:b/>
          <w:color w:val="FF0000"/>
          <w:sz w:val="28"/>
          <w:szCs w:val="28"/>
          <w:lang w:val="uz-Cyrl-UZ"/>
        </w:rPr>
      </w:pPr>
      <w:r>
        <w:rPr>
          <w:rFonts w:ascii="Times New Roman" w:hAnsi="Times New Roman"/>
          <w:sz w:val="28"/>
          <w:szCs w:val="28"/>
          <w:lang w:val="uz-Cyrl-UZ"/>
        </w:rPr>
        <w:t>Л</w:t>
      </w:r>
      <w:r w:rsidRPr="00B027DD">
        <w:rPr>
          <w:rFonts w:ascii="Times New Roman" w:hAnsi="Times New Roman"/>
          <w:sz w:val="28"/>
          <w:szCs w:val="28"/>
          <w:lang w:val="uz-Cyrl-UZ"/>
        </w:rPr>
        <w:t>аборатор текширувлар интерпретацияси (</w:t>
      </w:r>
      <w:r>
        <w:rPr>
          <w:rFonts w:ascii="Times New Roman" w:hAnsi="Times New Roman"/>
          <w:sz w:val="28"/>
          <w:szCs w:val="28"/>
          <w:lang w:val="uz-Cyrl-UZ"/>
        </w:rPr>
        <w:t>қон, сийдик ва ахлат тахлиллари) ни ўтказиш</w:t>
      </w:r>
      <w:r w:rsidRPr="00B027DD">
        <w:rPr>
          <w:rFonts w:ascii="Times New Roman" w:hAnsi="Times New Roman"/>
          <w:sz w:val="28"/>
          <w:szCs w:val="28"/>
          <w:lang w:val="uz-Cyrl-UZ"/>
        </w:rPr>
        <w:t xml:space="preserve"> </w:t>
      </w:r>
      <w:r w:rsidRPr="00174F16">
        <w:rPr>
          <w:rFonts w:ascii="Times New Roman" w:hAnsi="Times New Roman"/>
          <w:sz w:val="28"/>
          <w:szCs w:val="28"/>
          <w:lang w:val="uz-Cyrl-UZ"/>
        </w:rPr>
        <w:t xml:space="preserve"> </w:t>
      </w:r>
    </w:p>
    <w:p w:rsidR="006E1ADE" w:rsidRPr="00B027DD" w:rsidRDefault="006E1ADE" w:rsidP="00E24C06">
      <w:pPr>
        <w:spacing w:after="0" w:line="240" w:lineRule="auto"/>
        <w:ind w:firstLine="567"/>
        <w:jc w:val="both"/>
        <w:rPr>
          <w:rFonts w:ascii="Times New Roman" w:hAnsi="Times New Roman"/>
          <w:sz w:val="28"/>
          <w:szCs w:val="28"/>
          <w:lang w:val="uz-Cyrl-UZ"/>
        </w:rPr>
      </w:pPr>
    </w:p>
    <w:p w:rsidR="001C66B2" w:rsidRDefault="00E35B0F" w:rsidP="0044095C">
      <w:pPr>
        <w:spacing w:after="0" w:line="240" w:lineRule="auto"/>
        <w:jc w:val="center"/>
        <w:rPr>
          <w:rFonts w:ascii="Times New Roman" w:hAnsi="Times New Roman"/>
          <w:b/>
          <w:sz w:val="28"/>
          <w:szCs w:val="28"/>
          <w:lang w:val="uz-Cyrl-UZ"/>
        </w:rPr>
      </w:pPr>
      <w:r>
        <w:rPr>
          <w:rFonts w:ascii="Times New Roman" w:hAnsi="Times New Roman"/>
          <w:b/>
          <w:sz w:val="28"/>
          <w:szCs w:val="28"/>
          <w:lang w:val="uz-Cyrl-UZ"/>
        </w:rPr>
        <w:t>Ўқув клиник амалиё</w:t>
      </w:r>
      <w:r w:rsidR="001C66B2" w:rsidRPr="001C66B2">
        <w:rPr>
          <w:rFonts w:ascii="Times New Roman" w:hAnsi="Times New Roman"/>
          <w:b/>
          <w:sz w:val="28"/>
          <w:szCs w:val="28"/>
          <w:lang w:val="uz-Cyrl-UZ"/>
        </w:rPr>
        <w:t>тни ташкил этиш бўйича кўрсатма ва тавсиялар</w:t>
      </w:r>
    </w:p>
    <w:p w:rsidR="000876FA" w:rsidRPr="000876FA" w:rsidRDefault="000876FA" w:rsidP="0044095C">
      <w:pPr>
        <w:spacing w:after="0" w:line="240" w:lineRule="auto"/>
        <w:ind w:firstLine="709"/>
        <w:jc w:val="both"/>
        <w:rPr>
          <w:rFonts w:ascii="Times New Roman" w:hAnsi="Times New Roman"/>
          <w:sz w:val="28"/>
          <w:szCs w:val="28"/>
          <w:lang w:val="uz-Cyrl-UZ"/>
        </w:rPr>
      </w:pPr>
      <w:r w:rsidRPr="000876FA">
        <w:rPr>
          <w:rFonts w:ascii="Times New Roman" w:hAnsi="Times New Roman"/>
          <w:sz w:val="28"/>
          <w:szCs w:val="28"/>
          <w:lang w:val="uz-Cyrl-UZ"/>
        </w:rPr>
        <w:t>Талабаларнинг “</w:t>
      </w:r>
      <w:r w:rsidR="00477DBD">
        <w:rPr>
          <w:rFonts w:ascii="Times New Roman" w:hAnsi="Times New Roman"/>
          <w:sz w:val="28"/>
          <w:szCs w:val="28"/>
          <w:lang w:val="uz-Cyrl-UZ"/>
        </w:rPr>
        <w:t>Педиатрия</w:t>
      </w:r>
      <w:r w:rsidRPr="000876FA">
        <w:rPr>
          <w:rFonts w:ascii="Times New Roman" w:hAnsi="Times New Roman"/>
          <w:sz w:val="28"/>
          <w:szCs w:val="28"/>
          <w:lang w:val="uz-Cyrl-UZ"/>
        </w:rPr>
        <w:t>” фани бўйича клиник амалиёти таълим жараёнининг 50%ини ташкил қилади</w:t>
      </w:r>
      <w:r w:rsidR="00344A4D">
        <w:rPr>
          <w:rFonts w:ascii="Times New Roman" w:hAnsi="Times New Roman"/>
          <w:sz w:val="28"/>
          <w:szCs w:val="28"/>
          <w:lang w:val="uz-Cyrl-UZ"/>
        </w:rPr>
        <w:t>.</w:t>
      </w:r>
    </w:p>
    <w:p w:rsidR="000876FA" w:rsidRPr="000876FA" w:rsidRDefault="000876FA" w:rsidP="0044095C">
      <w:pPr>
        <w:widowControl w:val="0"/>
        <w:spacing w:after="0" w:line="240" w:lineRule="auto"/>
        <w:ind w:firstLine="709"/>
        <w:jc w:val="both"/>
        <w:rPr>
          <w:rFonts w:ascii="Times New Roman" w:hAnsi="Times New Roman"/>
          <w:sz w:val="28"/>
          <w:szCs w:val="28"/>
          <w:lang w:val="uz-Cyrl-UZ"/>
        </w:rPr>
      </w:pPr>
      <w:r w:rsidRPr="000876FA">
        <w:rPr>
          <w:rFonts w:ascii="Times New Roman" w:hAnsi="Times New Roman"/>
          <w:sz w:val="28"/>
          <w:szCs w:val="28"/>
          <w:lang w:val="uz-Cyrl-UZ"/>
        </w:rPr>
        <w:t>Амалий машғулотда амалий кўникмаларга ўргатиш жараёни батафсил режалаштирилади ва бир неча босқични ўз ичига олади:</w:t>
      </w:r>
    </w:p>
    <w:p w:rsidR="000876FA" w:rsidRPr="000876FA" w:rsidRDefault="000876FA" w:rsidP="0044095C">
      <w:pPr>
        <w:widowControl w:val="0"/>
        <w:spacing w:after="0" w:line="240" w:lineRule="auto"/>
        <w:ind w:firstLine="709"/>
        <w:jc w:val="both"/>
        <w:rPr>
          <w:rFonts w:ascii="Times New Roman" w:hAnsi="Times New Roman"/>
          <w:sz w:val="28"/>
          <w:szCs w:val="28"/>
          <w:lang w:val="uz-Cyrl-UZ"/>
        </w:rPr>
      </w:pPr>
      <w:r w:rsidRPr="000876FA">
        <w:rPr>
          <w:rFonts w:ascii="Times New Roman" w:hAnsi="Times New Roman"/>
          <w:sz w:val="28"/>
          <w:szCs w:val="28"/>
          <w:lang w:val="uz-Cyrl-UZ"/>
        </w:rPr>
        <w:t>1. Биринчи босқич – машғулотнинг мақсади ва вазифаларидан келиб чиқган ҳолда ўрганилаётган амалий кўникмани ўрганиш  мотивацион асоси аниқланади, унинг назарий жиҳатлари муҳокама қилинади. Амалий кўникмаларни  амалга ошириш учун керакли асбоб-анжомлар ишлаш механизми, ишлатиш қоидалари билан талабар таништирилади.</w:t>
      </w:r>
    </w:p>
    <w:p w:rsidR="000876FA" w:rsidRPr="000876FA" w:rsidRDefault="000876FA" w:rsidP="0044095C">
      <w:pPr>
        <w:widowControl w:val="0"/>
        <w:spacing w:after="0" w:line="240" w:lineRule="auto"/>
        <w:ind w:firstLine="709"/>
        <w:jc w:val="both"/>
        <w:rPr>
          <w:rFonts w:ascii="Times New Roman" w:hAnsi="Times New Roman"/>
          <w:sz w:val="28"/>
          <w:szCs w:val="28"/>
          <w:lang w:val="uz-Cyrl-UZ"/>
        </w:rPr>
      </w:pPr>
      <w:r w:rsidRPr="000876FA">
        <w:rPr>
          <w:rFonts w:ascii="Times New Roman" w:hAnsi="Times New Roman"/>
          <w:sz w:val="28"/>
          <w:szCs w:val="28"/>
          <w:lang w:val="uz-Cyrl-UZ"/>
        </w:rPr>
        <w:t>Биринчи босқични амалга ошириш учун кафедрада барча асбоб анжомлар мавжуд ва ишчи ҳолатда бўлиши лозим.</w:t>
      </w:r>
    </w:p>
    <w:p w:rsidR="000876FA" w:rsidRPr="009868E4" w:rsidRDefault="000876FA" w:rsidP="0044095C">
      <w:pPr>
        <w:widowControl w:val="0"/>
        <w:spacing w:after="0" w:line="240" w:lineRule="auto"/>
        <w:ind w:firstLine="709"/>
        <w:jc w:val="both"/>
        <w:rPr>
          <w:rFonts w:ascii="Times New Roman" w:hAnsi="Times New Roman"/>
          <w:sz w:val="28"/>
          <w:szCs w:val="28"/>
          <w:lang w:val="uz-Cyrl-UZ"/>
        </w:rPr>
      </w:pPr>
      <w:r w:rsidRPr="009868E4">
        <w:rPr>
          <w:rFonts w:ascii="Times New Roman" w:hAnsi="Times New Roman"/>
          <w:sz w:val="28"/>
          <w:szCs w:val="28"/>
          <w:lang w:val="uz-Cyrl-UZ"/>
        </w:rPr>
        <w:t xml:space="preserve">2. Иккинчи босқич – амалий кўникмани намойиш қилиб бериш ва кўп марта машқ қилиш. Бу босқични амалга ошириш учун амалий кўникмаларни </w:t>
      </w:r>
      <w:r w:rsidR="0044095C">
        <w:rPr>
          <w:rFonts w:ascii="Times New Roman" w:hAnsi="Times New Roman"/>
          <w:sz w:val="28"/>
          <w:szCs w:val="28"/>
          <w:lang w:val="uz-Cyrl-UZ"/>
        </w:rPr>
        <w:t>қ</w:t>
      </w:r>
      <w:r w:rsidRPr="009868E4">
        <w:rPr>
          <w:rFonts w:ascii="Times New Roman" w:hAnsi="Times New Roman"/>
          <w:sz w:val="28"/>
          <w:szCs w:val="28"/>
          <w:lang w:val="uz-Cyrl-UZ"/>
        </w:rPr>
        <w:t xml:space="preserve">адамма </w:t>
      </w:r>
      <w:r w:rsidR="0044095C">
        <w:rPr>
          <w:rFonts w:ascii="Times New Roman" w:hAnsi="Times New Roman"/>
          <w:sz w:val="28"/>
          <w:szCs w:val="28"/>
          <w:lang w:val="uz-Cyrl-UZ"/>
        </w:rPr>
        <w:t>қ</w:t>
      </w:r>
      <w:r w:rsidRPr="009868E4">
        <w:rPr>
          <w:rFonts w:ascii="Times New Roman" w:hAnsi="Times New Roman"/>
          <w:sz w:val="28"/>
          <w:szCs w:val="28"/>
          <w:lang w:val="uz-Cyrl-UZ"/>
        </w:rPr>
        <w:t>адам алгоритми педагог томонидан ва видеофильмлар орқали намо</w:t>
      </w:r>
      <w:r w:rsidR="00617F85">
        <w:rPr>
          <w:rFonts w:ascii="Times New Roman" w:hAnsi="Times New Roman"/>
          <w:sz w:val="28"/>
          <w:szCs w:val="28"/>
          <w:lang w:val="uz-Cyrl-UZ"/>
        </w:rPr>
        <w:t>й</w:t>
      </w:r>
      <w:r w:rsidRPr="009868E4">
        <w:rPr>
          <w:rFonts w:ascii="Times New Roman" w:hAnsi="Times New Roman"/>
          <w:sz w:val="28"/>
          <w:szCs w:val="28"/>
          <w:lang w:val="uz-Cyrl-UZ"/>
        </w:rPr>
        <w:t>ш этилади, алгоритм асосида босқичма босқич тўғри бажаришга алоҳида эътибор қаратилади. Талаба амалий кўникмани мустакил, бироқ педагог назорати остида кўп марта машқ қилиб ўрганадилар. Бошида барча босқичларини алоҳида, ке</w:t>
      </w:r>
      <w:r w:rsidR="009868E4" w:rsidRPr="009868E4">
        <w:rPr>
          <w:rFonts w:ascii="Times New Roman" w:hAnsi="Times New Roman"/>
          <w:sz w:val="28"/>
          <w:szCs w:val="28"/>
          <w:lang w:val="uz-Cyrl-UZ"/>
        </w:rPr>
        <w:t xml:space="preserve">йинчалик </w:t>
      </w:r>
      <w:r w:rsidRPr="009868E4">
        <w:rPr>
          <w:rFonts w:ascii="Times New Roman" w:hAnsi="Times New Roman"/>
          <w:sz w:val="28"/>
          <w:szCs w:val="28"/>
          <w:lang w:val="uz-Cyrl-UZ"/>
        </w:rPr>
        <w:t xml:space="preserve">умумлаштирган </w:t>
      </w:r>
      <w:r w:rsidR="0044095C">
        <w:rPr>
          <w:rFonts w:ascii="Times New Roman" w:hAnsi="Times New Roman"/>
          <w:sz w:val="28"/>
          <w:szCs w:val="28"/>
          <w:lang w:val="uz-Cyrl-UZ"/>
        </w:rPr>
        <w:t>ҳ</w:t>
      </w:r>
      <w:r w:rsidRPr="009868E4">
        <w:rPr>
          <w:rFonts w:ascii="Times New Roman" w:hAnsi="Times New Roman"/>
          <w:sz w:val="28"/>
          <w:szCs w:val="28"/>
          <w:lang w:val="uz-Cyrl-UZ"/>
        </w:rPr>
        <w:t xml:space="preserve">олда тўлиқ ва тўғри бажара олгандан сўнг беморда қўллашга руҳсат берилади (имитацион тренинг). </w:t>
      </w:r>
    </w:p>
    <w:p w:rsidR="000876FA" w:rsidRPr="009868E4" w:rsidRDefault="000876FA" w:rsidP="0044095C">
      <w:pPr>
        <w:widowControl w:val="0"/>
        <w:spacing w:after="0" w:line="240" w:lineRule="auto"/>
        <w:ind w:firstLine="709"/>
        <w:jc w:val="both"/>
        <w:rPr>
          <w:rFonts w:ascii="Times New Roman" w:hAnsi="Times New Roman"/>
          <w:sz w:val="28"/>
          <w:szCs w:val="28"/>
          <w:lang w:val="uz-Cyrl-UZ"/>
        </w:rPr>
      </w:pPr>
      <w:r w:rsidRPr="009868E4">
        <w:rPr>
          <w:rFonts w:ascii="Times New Roman" w:hAnsi="Times New Roman"/>
          <w:sz w:val="28"/>
          <w:szCs w:val="28"/>
          <w:lang w:val="uz-Cyrl-UZ"/>
        </w:rPr>
        <w:t>Иккинчи босқични амалга ошириш учун кафедра томонидан ишлаб чиқилган амалий кўникмалар қадамма қа</w:t>
      </w:r>
      <w:r w:rsidR="0044095C">
        <w:rPr>
          <w:rFonts w:ascii="Times New Roman" w:hAnsi="Times New Roman"/>
          <w:sz w:val="28"/>
          <w:szCs w:val="28"/>
          <w:lang w:val="uz-Cyrl-UZ"/>
        </w:rPr>
        <w:t>дам алгоритми ва видеофильми, ўқ</w:t>
      </w:r>
      <w:r w:rsidRPr="009868E4">
        <w:rPr>
          <w:rFonts w:ascii="Times New Roman" w:hAnsi="Times New Roman"/>
          <w:sz w:val="28"/>
          <w:szCs w:val="28"/>
          <w:lang w:val="uz-Cyrl-UZ"/>
        </w:rPr>
        <w:t>ув-услубий қўлланмаси, бажариш схемаси ёки техникаси ва ҳ.к., баҳолаш мезонлари ишлаб чиқилган бўлиши лозим. Муляжляр, тренажёрлар, фантомлар ва манекенлар, имитаторлар, асбоб анжомлар бўлиши лозим ва керакли шарт шароитлар (максимал даражада иш шароитига яқин моделлаштирилган) яратилиши лозим. Бу босқичда педагог назорат қилади ва керак бўлганда талабалар ишидаги хатоликларни тўғирлайди. Бу жараёнда талаба ҳаракатлари видеотасвирга олиниб ўзига намо</w:t>
      </w:r>
      <w:r w:rsidR="009868E4" w:rsidRPr="009868E4">
        <w:rPr>
          <w:rFonts w:ascii="Times New Roman" w:hAnsi="Times New Roman"/>
          <w:sz w:val="28"/>
          <w:szCs w:val="28"/>
          <w:lang w:val="uz-Cyrl-UZ"/>
        </w:rPr>
        <w:t>й</w:t>
      </w:r>
      <w:r w:rsidRPr="009868E4">
        <w:rPr>
          <w:rFonts w:ascii="Times New Roman" w:hAnsi="Times New Roman"/>
          <w:sz w:val="28"/>
          <w:szCs w:val="28"/>
          <w:lang w:val="uz-Cyrl-UZ"/>
        </w:rPr>
        <w:t xml:space="preserve">иш этилиши, </w:t>
      </w:r>
      <w:r w:rsidR="009868E4" w:rsidRPr="009868E4">
        <w:rPr>
          <w:rFonts w:ascii="Times New Roman" w:hAnsi="Times New Roman"/>
          <w:sz w:val="28"/>
          <w:szCs w:val="28"/>
          <w:lang w:val="uz-Cyrl-UZ"/>
        </w:rPr>
        <w:t>танқидий</w:t>
      </w:r>
      <w:r w:rsidRPr="009868E4">
        <w:rPr>
          <w:rFonts w:ascii="Times New Roman" w:hAnsi="Times New Roman"/>
          <w:sz w:val="28"/>
          <w:szCs w:val="28"/>
          <w:lang w:val="uz-Cyrl-UZ"/>
        </w:rPr>
        <w:t xml:space="preserve"> муҳокама қилиниши  мумкин. Талаба, унинг хатоси нимада эканлигини, ўқитувчига ва бошқа талабаларга тушунтириб беради ва сўнгра муолажани такрорлайди. Интерфаоллик шунда намоён бўладики, бунда бошқа талабалар эксперт </w:t>
      </w:r>
      <w:r w:rsidRPr="009868E4">
        <w:rPr>
          <w:rFonts w:ascii="Times New Roman" w:hAnsi="Times New Roman"/>
          <w:sz w:val="28"/>
          <w:szCs w:val="28"/>
          <w:lang w:val="uz-Cyrl-UZ"/>
        </w:rPr>
        <w:lastRenderedPageBreak/>
        <w:t>сифатида чиқишда ва ўқитилаётган талабанинг амалий кўникмани тўғри ўзлаштирганлигини баҳолашда иштирок этадилар. Амалий кўникма афтоматизм дар</w:t>
      </w:r>
      <w:r w:rsidR="00DB0B7A">
        <w:rPr>
          <w:rFonts w:ascii="Times New Roman" w:hAnsi="Times New Roman"/>
          <w:sz w:val="28"/>
          <w:szCs w:val="28"/>
          <w:lang w:val="uz-Cyrl-UZ"/>
        </w:rPr>
        <w:t>ажа</w:t>
      </w:r>
      <w:r w:rsidRPr="009868E4">
        <w:rPr>
          <w:rFonts w:ascii="Times New Roman" w:hAnsi="Times New Roman"/>
          <w:sz w:val="28"/>
          <w:szCs w:val="28"/>
          <w:lang w:val="uz-Cyrl-UZ"/>
        </w:rPr>
        <w:t>сигача етказилиши мақсадга мувофиқ.</w:t>
      </w:r>
    </w:p>
    <w:p w:rsidR="000876FA" w:rsidRPr="009868E4" w:rsidRDefault="000876FA" w:rsidP="0044095C">
      <w:pPr>
        <w:widowControl w:val="0"/>
        <w:spacing w:after="0" w:line="240" w:lineRule="auto"/>
        <w:ind w:firstLine="709"/>
        <w:jc w:val="both"/>
        <w:rPr>
          <w:rFonts w:ascii="Times New Roman" w:hAnsi="Times New Roman"/>
          <w:sz w:val="28"/>
          <w:szCs w:val="28"/>
          <w:lang w:val="uz-Cyrl-UZ"/>
        </w:rPr>
      </w:pPr>
      <w:r w:rsidRPr="009868E4">
        <w:rPr>
          <w:rFonts w:ascii="Times New Roman" w:hAnsi="Times New Roman"/>
          <w:sz w:val="28"/>
          <w:szCs w:val="28"/>
          <w:lang w:val="uz-Cyrl-UZ"/>
        </w:rPr>
        <w:t xml:space="preserve">3. Учинчи босқич - ўрганилган билим ва амалий кўникмани беморда қўллаш. Бу босқичда  талаба ўзлаштирилган билим ва амалий кўникмани турли </w:t>
      </w:r>
      <w:r w:rsidR="00DB0B7A">
        <w:rPr>
          <w:rFonts w:ascii="Times New Roman" w:hAnsi="Times New Roman"/>
          <w:sz w:val="28"/>
          <w:szCs w:val="28"/>
          <w:lang w:val="uz-Cyrl-UZ"/>
        </w:rPr>
        <w:t>хил</w:t>
      </w:r>
      <w:r w:rsidRPr="009868E4">
        <w:rPr>
          <w:rFonts w:ascii="Times New Roman" w:hAnsi="Times New Roman"/>
          <w:sz w:val="28"/>
          <w:szCs w:val="28"/>
          <w:lang w:val="uz-Cyrl-UZ"/>
        </w:rPr>
        <w:t xml:space="preserve"> клиник </w:t>
      </w:r>
      <w:r w:rsidR="0044095C">
        <w:rPr>
          <w:rFonts w:ascii="Times New Roman" w:hAnsi="Times New Roman"/>
          <w:sz w:val="28"/>
          <w:szCs w:val="28"/>
          <w:lang w:val="uz-Cyrl-UZ"/>
        </w:rPr>
        <w:t>ҳ</w:t>
      </w:r>
      <w:r w:rsidRPr="009868E4">
        <w:rPr>
          <w:rFonts w:ascii="Times New Roman" w:hAnsi="Times New Roman"/>
          <w:sz w:val="28"/>
          <w:szCs w:val="28"/>
          <w:lang w:val="uz-Cyrl-UZ"/>
        </w:rPr>
        <w:t>олатларда (шу жумладан шошилинч ҳолатларда) қўллашга, олинган натижаларни та</w:t>
      </w:r>
      <w:r w:rsidR="0044095C">
        <w:rPr>
          <w:rFonts w:ascii="Times New Roman" w:hAnsi="Times New Roman"/>
          <w:sz w:val="28"/>
          <w:szCs w:val="28"/>
          <w:lang w:val="uz-Cyrl-UZ"/>
        </w:rPr>
        <w:t>ҳ</w:t>
      </w:r>
      <w:r w:rsidRPr="009868E4">
        <w:rPr>
          <w:rFonts w:ascii="Times New Roman" w:hAnsi="Times New Roman"/>
          <w:sz w:val="28"/>
          <w:szCs w:val="28"/>
          <w:lang w:val="uz-Cyrl-UZ"/>
        </w:rPr>
        <w:t>лил қилишга ва шу маълумотлар асосида ҳаракат тактикасини белгилашга педагог назоратида ўргатилади.</w:t>
      </w:r>
    </w:p>
    <w:p w:rsidR="000876FA" w:rsidRPr="009868E4" w:rsidRDefault="000876FA" w:rsidP="0044095C">
      <w:pPr>
        <w:widowControl w:val="0"/>
        <w:spacing w:after="0" w:line="240" w:lineRule="auto"/>
        <w:ind w:firstLine="709"/>
        <w:jc w:val="both"/>
        <w:rPr>
          <w:rFonts w:ascii="Times New Roman" w:hAnsi="Times New Roman"/>
          <w:sz w:val="28"/>
          <w:szCs w:val="28"/>
          <w:lang w:val="uz-Cyrl-UZ"/>
        </w:rPr>
      </w:pPr>
      <w:r w:rsidRPr="009868E4">
        <w:rPr>
          <w:rFonts w:ascii="Times New Roman" w:hAnsi="Times New Roman"/>
          <w:sz w:val="28"/>
          <w:szCs w:val="28"/>
          <w:lang w:val="uz-Cyrl-UZ"/>
        </w:rPr>
        <w:t>Учинчи босқични амалга ошириш учун кафедра томонидан ишлаб чиқилган ўқув, услубий қўлланмалар, фотосуратлар, вазиятли маса</w:t>
      </w:r>
      <w:r w:rsidR="009868E4" w:rsidRPr="009868E4">
        <w:rPr>
          <w:rFonts w:ascii="Times New Roman" w:hAnsi="Times New Roman"/>
          <w:sz w:val="28"/>
          <w:szCs w:val="28"/>
          <w:lang w:val="uz-Cyrl-UZ"/>
        </w:rPr>
        <w:t>ла</w:t>
      </w:r>
      <w:r w:rsidRPr="009868E4">
        <w:rPr>
          <w:rFonts w:ascii="Times New Roman" w:hAnsi="Times New Roman"/>
          <w:sz w:val="28"/>
          <w:szCs w:val="28"/>
          <w:lang w:val="uz-Cyrl-UZ"/>
        </w:rPr>
        <w:t xml:space="preserve">лар ва тестлар тўплами, кейслар, клиник протоколлар, диагностика ва даволаш стандартлари, ўргатувчи касаллик тариҳлари ва амбулатор карталар ва х.қ. ишлатилиши лозим. Интерфаоллик шунда намоён бўладики, бунда бошқа талабалар нафақат эксперт сифатида чиқишда ва ўқитилаётган талабанинг амалий кўникмани тўғри ўзлаштирганлигини баҳолашда балки командада ишлашда иштирок этадилар. </w:t>
      </w:r>
    </w:p>
    <w:p w:rsidR="000876FA" w:rsidRPr="009868E4" w:rsidRDefault="000876FA" w:rsidP="0044095C">
      <w:pPr>
        <w:widowControl w:val="0"/>
        <w:spacing w:after="0" w:line="240" w:lineRule="auto"/>
        <w:ind w:firstLine="709"/>
        <w:jc w:val="both"/>
        <w:rPr>
          <w:rFonts w:ascii="Times New Roman" w:hAnsi="Times New Roman"/>
          <w:sz w:val="28"/>
          <w:szCs w:val="28"/>
          <w:lang w:val="uz-Cyrl-UZ"/>
        </w:rPr>
      </w:pPr>
      <w:r w:rsidRPr="009868E4">
        <w:rPr>
          <w:rFonts w:ascii="Times New Roman" w:hAnsi="Times New Roman"/>
          <w:sz w:val="28"/>
          <w:szCs w:val="28"/>
          <w:lang w:val="uz-Cyrl-UZ"/>
        </w:rPr>
        <w:t xml:space="preserve">4. Тўртинчи босқич – ҳулоса. Бу босқичда  педагог талаба томонидан олинган билим ва эгаллаган кўникмани беморларда, турли </w:t>
      </w:r>
      <w:r w:rsidR="00DB0B7A">
        <w:rPr>
          <w:rFonts w:ascii="Times New Roman" w:hAnsi="Times New Roman"/>
          <w:sz w:val="28"/>
          <w:szCs w:val="28"/>
          <w:lang w:val="uz-Cyrl-UZ"/>
        </w:rPr>
        <w:t>хил</w:t>
      </w:r>
      <w:r w:rsidRPr="009868E4">
        <w:rPr>
          <w:rFonts w:ascii="Times New Roman" w:hAnsi="Times New Roman"/>
          <w:sz w:val="28"/>
          <w:szCs w:val="28"/>
          <w:lang w:val="uz-Cyrl-UZ"/>
        </w:rPr>
        <w:t xml:space="preserve"> вазиятларда, фаолият жараёнида тўғри ва тўлиқ қўлла</w:t>
      </w:r>
      <w:r w:rsidR="009868E4" w:rsidRPr="009868E4">
        <w:rPr>
          <w:rFonts w:ascii="Times New Roman" w:hAnsi="Times New Roman"/>
          <w:sz w:val="28"/>
          <w:szCs w:val="28"/>
          <w:lang w:val="uz-Cyrl-UZ"/>
        </w:rPr>
        <w:t>й</w:t>
      </w:r>
      <w:r w:rsidRPr="009868E4">
        <w:rPr>
          <w:rFonts w:ascii="Times New Roman" w:hAnsi="Times New Roman"/>
          <w:sz w:val="28"/>
          <w:szCs w:val="28"/>
          <w:lang w:val="uz-Cyrl-UZ"/>
        </w:rPr>
        <w:t xml:space="preserve"> олишига ишонч ҳосил қилиши керак ва шунда амал</w:t>
      </w:r>
      <w:r w:rsidR="0044095C">
        <w:rPr>
          <w:rFonts w:ascii="Times New Roman" w:hAnsi="Times New Roman"/>
          <w:sz w:val="28"/>
          <w:szCs w:val="28"/>
          <w:lang w:val="uz-Cyrl-UZ"/>
        </w:rPr>
        <w:t>ий кўникма ўзлаштирилди деб ҳ</w:t>
      </w:r>
      <w:r w:rsidRPr="009868E4">
        <w:rPr>
          <w:rFonts w:ascii="Times New Roman" w:hAnsi="Times New Roman"/>
          <w:sz w:val="28"/>
          <w:szCs w:val="28"/>
          <w:lang w:val="uz-Cyrl-UZ"/>
        </w:rPr>
        <w:t>исобланади.</w:t>
      </w:r>
    </w:p>
    <w:p w:rsidR="000876FA" w:rsidRPr="009868E4" w:rsidRDefault="008B2B12" w:rsidP="0044095C">
      <w:pPr>
        <w:spacing w:after="0" w:line="240" w:lineRule="auto"/>
        <w:ind w:firstLine="709"/>
        <w:jc w:val="both"/>
        <w:rPr>
          <w:rFonts w:ascii="Times New Roman" w:hAnsi="Times New Roman"/>
          <w:sz w:val="28"/>
          <w:szCs w:val="28"/>
          <w:lang w:val="uz-Cyrl-UZ"/>
        </w:rPr>
      </w:pPr>
      <w:r>
        <w:rPr>
          <w:rFonts w:ascii="Times New Roman" w:hAnsi="Times New Roman"/>
          <w:sz w:val="28"/>
          <w:szCs w:val="28"/>
          <w:lang w:val="uz-Cyrl-UZ"/>
        </w:rPr>
        <w:t>Машғулот сўнг</w:t>
      </w:r>
      <w:r w:rsidR="000876FA" w:rsidRPr="009868E4">
        <w:rPr>
          <w:rFonts w:ascii="Times New Roman" w:hAnsi="Times New Roman"/>
          <w:sz w:val="28"/>
          <w:szCs w:val="28"/>
          <w:lang w:val="uz-Cyrl-UZ"/>
        </w:rPr>
        <w:t xml:space="preserve">ида ўқитувчи ҳар бир талабанинг амалий кўникмани ўзлаштирганлигини тасдиқлайди. Талаба амалий кўникмани ўзлаштира олмаган вазиятларда, машғулотдан ташқари вақтда мустақил ўзлаштириш тавсия этилади ва педагогга қайта топширади. Талаба барча амалий кўникмаларни ўзлаштирган ҳолда фанни ўзлаштирган ҳисобланади. </w:t>
      </w:r>
    </w:p>
    <w:p w:rsidR="00E927BC" w:rsidRDefault="00E927BC" w:rsidP="0044095C">
      <w:pPr>
        <w:spacing w:after="0" w:line="240" w:lineRule="auto"/>
        <w:ind w:firstLine="360"/>
        <w:jc w:val="center"/>
        <w:rPr>
          <w:rFonts w:ascii="Times New Roman" w:hAnsi="Times New Roman"/>
          <w:b/>
          <w:color w:val="FF0000"/>
          <w:sz w:val="28"/>
          <w:szCs w:val="28"/>
          <w:lang w:val="uz-Cyrl-UZ"/>
        </w:rPr>
      </w:pPr>
    </w:p>
    <w:p w:rsidR="00E927BC" w:rsidRDefault="00E927BC" w:rsidP="0044095C">
      <w:pPr>
        <w:spacing w:after="0" w:line="240" w:lineRule="auto"/>
        <w:ind w:firstLine="360"/>
        <w:jc w:val="center"/>
        <w:rPr>
          <w:rFonts w:ascii="Times New Roman" w:hAnsi="Times New Roman"/>
          <w:b/>
          <w:sz w:val="28"/>
          <w:szCs w:val="28"/>
          <w:lang w:val="uz-Cyrl-UZ"/>
        </w:rPr>
      </w:pPr>
      <w:r w:rsidRPr="00E927BC">
        <w:rPr>
          <w:rFonts w:ascii="Times New Roman" w:hAnsi="Times New Roman"/>
          <w:b/>
          <w:sz w:val="28"/>
          <w:szCs w:val="28"/>
          <w:lang w:val="uz-Cyrl-UZ"/>
        </w:rPr>
        <w:t>Лаборатория ишларини ташкил этиш бўйича кўрсатмалар</w:t>
      </w:r>
    </w:p>
    <w:p w:rsidR="00E927BC" w:rsidRPr="00E927BC" w:rsidRDefault="00E927BC" w:rsidP="0044095C">
      <w:pPr>
        <w:spacing w:after="0" w:line="240" w:lineRule="auto"/>
        <w:ind w:firstLine="360"/>
        <w:jc w:val="center"/>
        <w:rPr>
          <w:rFonts w:ascii="Times New Roman" w:hAnsi="Times New Roman"/>
          <w:sz w:val="28"/>
          <w:szCs w:val="28"/>
          <w:lang w:val="uz-Cyrl-UZ"/>
        </w:rPr>
      </w:pPr>
      <w:r w:rsidRPr="00E927BC">
        <w:rPr>
          <w:rFonts w:ascii="Times New Roman" w:hAnsi="Times New Roman"/>
          <w:sz w:val="28"/>
          <w:szCs w:val="28"/>
          <w:lang w:val="uz-Cyrl-UZ"/>
        </w:rPr>
        <w:t>Фан бўйича лаборатория ишлари намунавий ўқув режада кўзда тутилмаган.</w:t>
      </w:r>
    </w:p>
    <w:p w:rsidR="00E927BC" w:rsidRPr="00E927BC" w:rsidRDefault="00E927BC" w:rsidP="0044095C">
      <w:pPr>
        <w:spacing w:after="0" w:line="240" w:lineRule="auto"/>
        <w:ind w:firstLine="360"/>
        <w:jc w:val="center"/>
        <w:rPr>
          <w:rFonts w:ascii="Times New Roman" w:hAnsi="Times New Roman"/>
          <w:b/>
          <w:sz w:val="28"/>
          <w:szCs w:val="28"/>
          <w:lang w:val="uz-Cyrl-UZ"/>
        </w:rPr>
      </w:pPr>
    </w:p>
    <w:p w:rsidR="00E927BC" w:rsidRDefault="00344A4D" w:rsidP="0044095C">
      <w:pPr>
        <w:spacing w:after="0" w:line="240" w:lineRule="auto"/>
        <w:ind w:firstLine="360"/>
        <w:jc w:val="center"/>
        <w:rPr>
          <w:rFonts w:ascii="Times New Roman" w:hAnsi="Times New Roman"/>
          <w:b/>
          <w:sz w:val="28"/>
          <w:szCs w:val="28"/>
          <w:lang w:val="uz-Cyrl-UZ"/>
        </w:rPr>
      </w:pPr>
      <w:r>
        <w:rPr>
          <w:rFonts w:ascii="Times New Roman" w:hAnsi="Times New Roman"/>
          <w:b/>
          <w:sz w:val="28"/>
          <w:szCs w:val="28"/>
          <w:lang w:val="uz-Cyrl-UZ"/>
        </w:rPr>
        <w:t>V</w:t>
      </w:r>
      <w:r w:rsidR="00E927BC" w:rsidRPr="00E927BC">
        <w:rPr>
          <w:rFonts w:ascii="Times New Roman" w:hAnsi="Times New Roman"/>
          <w:b/>
          <w:sz w:val="28"/>
          <w:szCs w:val="28"/>
          <w:lang w:val="uz-Cyrl-UZ"/>
        </w:rPr>
        <w:t>. Мустақил таълим ва мустақил ишлар</w:t>
      </w:r>
    </w:p>
    <w:p w:rsidR="00114151" w:rsidRPr="00E927BC" w:rsidRDefault="00114151" w:rsidP="00114151">
      <w:pPr>
        <w:spacing w:after="0" w:line="240" w:lineRule="auto"/>
        <w:ind w:firstLine="360"/>
        <w:jc w:val="center"/>
        <w:rPr>
          <w:rFonts w:ascii="Times New Roman" w:hAnsi="Times New Roman"/>
          <w:sz w:val="28"/>
          <w:szCs w:val="28"/>
          <w:lang w:val="uz-Cyrl-UZ"/>
        </w:rPr>
      </w:pPr>
      <w:r w:rsidRPr="00E927BC">
        <w:rPr>
          <w:rFonts w:ascii="Times New Roman" w:hAnsi="Times New Roman"/>
          <w:sz w:val="28"/>
          <w:szCs w:val="28"/>
          <w:lang w:val="uz-Cyrl-UZ"/>
        </w:rPr>
        <w:t>Мустақил таълим учун тавсия этиладиган мавзулар:</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Тез-тез касалланувчи болалар</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Акселерация</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Болаларни чиниқтириш усуллари</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Картагенер синдроми</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Дизэмбриогенез стигмалари</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Дисбактериозлар</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Дизметаболик нефропатиялар</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Гипо ва авитаминозлар</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Болаларда ОИТСнинг кечиш хусусиятлари</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Болаларда иммун тизимнинг ўзига хос хусусиятлари</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Сурункали гастрит ва гастродуоденитлар</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Гипо ва апластик анемиялар</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Пилороспазм ва пилоростеноз</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Альпорт синдроми</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lastRenderedPageBreak/>
        <w:t>Картагенер синдроми</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Гипо ва апластик анемиялар</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Гломерулонефритлар</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Энурез</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Бронхиал астма</w:t>
      </w:r>
    </w:p>
    <w:p w:rsidR="00114151" w:rsidRPr="0043625C" w:rsidRDefault="00114151" w:rsidP="003B032E">
      <w:pPr>
        <w:pStyle w:val="ac"/>
        <w:numPr>
          <w:ilvl w:val="0"/>
          <w:numId w:val="14"/>
        </w:numPr>
        <w:spacing w:after="0" w:line="240" w:lineRule="auto"/>
        <w:jc w:val="both"/>
        <w:rPr>
          <w:rFonts w:ascii="Times New Roman" w:hAnsi="Times New Roman"/>
          <w:sz w:val="28"/>
          <w:szCs w:val="28"/>
          <w:lang w:val="uz-Cyrl-UZ"/>
        </w:rPr>
      </w:pPr>
      <w:r w:rsidRPr="0043625C">
        <w:rPr>
          <w:rFonts w:ascii="Times New Roman" w:hAnsi="Times New Roman"/>
          <w:sz w:val="28"/>
          <w:szCs w:val="28"/>
          <w:lang w:val="uz-Cyrl-UZ"/>
        </w:rPr>
        <w:t>Аллергик ринит</w:t>
      </w:r>
    </w:p>
    <w:p w:rsidR="00114151" w:rsidRDefault="00114151" w:rsidP="00477DBD">
      <w:pPr>
        <w:spacing w:after="0" w:line="240" w:lineRule="auto"/>
        <w:ind w:firstLine="360"/>
        <w:jc w:val="both"/>
        <w:rPr>
          <w:rFonts w:ascii="Times New Roman" w:hAnsi="Times New Roman"/>
          <w:sz w:val="28"/>
          <w:szCs w:val="28"/>
          <w:lang w:val="uz-Cyrl-UZ"/>
        </w:rPr>
      </w:pPr>
    </w:p>
    <w:p w:rsidR="00114151" w:rsidRPr="007312C5" w:rsidRDefault="00114151" w:rsidP="00114151">
      <w:pPr>
        <w:spacing w:after="0" w:line="240" w:lineRule="auto"/>
        <w:ind w:left="426" w:firstLine="571"/>
        <w:jc w:val="both"/>
        <w:rPr>
          <w:rFonts w:ascii="Times New Roman" w:hAnsi="Times New Roman"/>
          <w:sz w:val="28"/>
          <w:szCs w:val="28"/>
          <w:lang w:val="uz-Cyrl-UZ"/>
        </w:rPr>
      </w:pPr>
      <w:r w:rsidRPr="007312C5">
        <w:rPr>
          <w:rFonts w:ascii="Times New Roman" w:hAnsi="Times New Roman"/>
          <w:sz w:val="28"/>
          <w:szCs w:val="28"/>
          <w:lang w:val="uz-Cyrl-UZ"/>
        </w:rPr>
        <w:t>Фан бўйича мустақил иш аудитория  ва аудиториядан ташқари ўтказилади.</w:t>
      </w:r>
    </w:p>
    <w:p w:rsidR="00114151" w:rsidRPr="007312C5" w:rsidRDefault="00114151" w:rsidP="00114151">
      <w:pPr>
        <w:spacing w:after="0" w:line="240" w:lineRule="auto"/>
        <w:ind w:left="426" w:firstLine="571"/>
        <w:jc w:val="both"/>
        <w:rPr>
          <w:rFonts w:ascii="Times New Roman" w:hAnsi="Times New Roman"/>
          <w:sz w:val="28"/>
          <w:szCs w:val="28"/>
          <w:lang w:val="uz-Cyrl-UZ"/>
        </w:rPr>
      </w:pPr>
      <w:r w:rsidRPr="007312C5">
        <w:rPr>
          <w:rFonts w:ascii="Times New Roman" w:hAnsi="Times New Roman"/>
          <w:sz w:val="28"/>
          <w:szCs w:val="28"/>
          <w:lang w:val="uz-Cyrl-UZ"/>
        </w:rPr>
        <w:t>Мустақил ишини тайёрлашда фаннинг хусусиятларини ҳисобга олган ҳолда қуйидаги шакллардан фойдаланиш тавсия этилади:</w:t>
      </w:r>
    </w:p>
    <w:p w:rsidR="00114151" w:rsidRPr="003B032E" w:rsidRDefault="00114151" w:rsidP="00E24C06">
      <w:pPr>
        <w:pStyle w:val="ac"/>
        <w:numPr>
          <w:ilvl w:val="0"/>
          <w:numId w:val="23"/>
        </w:numPr>
        <w:spacing w:after="0" w:line="240" w:lineRule="auto"/>
        <w:jc w:val="both"/>
        <w:rPr>
          <w:rFonts w:ascii="Times New Roman" w:hAnsi="Times New Roman"/>
          <w:sz w:val="28"/>
          <w:szCs w:val="28"/>
          <w:lang w:val="uz-Cyrl-UZ"/>
        </w:rPr>
      </w:pPr>
      <w:r w:rsidRPr="003B032E">
        <w:rPr>
          <w:rFonts w:ascii="Times New Roman" w:hAnsi="Times New Roman"/>
          <w:sz w:val="28"/>
          <w:szCs w:val="28"/>
          <w:lang w:val="uz-Cyrl-UZ"/>
        </w:rPr>
        <w:t xml:space="preserve">Беморлар курациясида даволовчи ёки навбатчи шифокор билан назорат қилишда иштирок этиш; </w:t>
      </w:r>
    </w:p>
    <w:p w:rsidR="00114151" w:rsidRPr="003B032E" w:rsidRDefault="00114151" w:rsidP="00E24C06">
      <w:pPr>
        <w:pStyle w:val="ac"/>
        <w:numPr>
          <w:ilvl w:val="0"/>
          <w:numId w:val="23"/>
        </w:numPr>
        <w:spacing w:after="0" w:line="240" w:lineRule="auto"/>
        <w:jc w:val="both"/>
        <w:rPr>
          <w:rFonts w:ascii="Times New Roman" w:hAnsi="Times New Roman"/>
          <w:sz w:val="28"/>
          <w:szCs w:val="28"/>
          <w:lang w:val="uz-Cyrl-UZ"/>
        </w:rPr>
      </w:pPr>
      <w:r w:rsidRPr="003B032E">
        <w:rPr>
          <w:rFonts w:ascii="Times New Roman" w:hAnsi="Times New Roman"/>
          <w:sz w:val="28"/>
          <w:szCs w:val="28"/>
          <w:lang w:val="uz-Cyrl-UZ"/>
        </w:rPr>
        <w:t>Дарслик ва ўқув қўлланмалар бўйича фан боблари ва мавзуларини ўрганиш;</w:t>
      </w:r>
    </w:p>
    <w:p w:rsidR="00114151" w:rsidRPr="003B032E" w:rsidRDefault="00114151" w:rsidP="00E24C06">
      <w:pPr>
        <w:pStyle w:val="ac"/>
        <w:numPr>
          <w:ilvl w:val="0"/>
          <w:numId w:val="23"/>
        </w:numPr>
        <w:spacing w:after="0" w:line="240" w:lineRule="auto"/>
        <w:jc w:val="both"/>
        <w:rPr>
          <w:rFonts w:ascii="Times New Roman" w:hAnsi="Times New Roman"/>
          <w:sz w:val="28"/>
          <w:szCs w:val="28"/>
          <w:lang w:val="uz-Cyrl-UZ"/>
        </w:rPr>
      </w:pPr>
      <w:r w:rsidRPr="003B032E">
        <w:rPr>
          <w:rFonts w:ascii="Times New Roman" w:hAnsi="Times New Roman"/>
          <w:sz w:val="28"/>
          <w:szCs w:val="28"/>
          <w:lang w:val="uz-Cyrl-UZ"/>
        </w:rPr>
        <w:t>Симуляцион ўқув клиник компьютер дастурлар билан ишлаш;</w:t>
      </w:r>
    </w:p>
    <w:p w:rsidR="00114151" w:rsidRPr="003B032E" w:rsidRDefault="00114151" w:rsidP="00E24C06">
      <w:pPr>
        <w:pStyle w:val="ac"/>
        <w:numPr>
          <w:ilvl w:val="0"/>
          <w:numId w:val="23"/>
        </w:numPr>
        <w:spacing w:after="0" w:line="240" w:lineRule="auto"/>
        <w:jc w:val="both"/>
        <w:rPr>
          <w:rFonts w:ascii="Times New Roman" w:hAnsi="Times New Roman"/>
          <w:sz w:val="28"/>
          <w:szCs w:val="28"/>
          <w:lang w:val="uz-Cyrl-UZ"/>
        </w:rPr>
      </w:pPr>
      <w:r w:rsidRPr="003B032E">
        <w:rPr>
          <w:rFonts w:ascii="Times New Roman" w:hAnsi="Times New Roman"/>
          <w:sz w:val="28"/>
          <w:szCs w:val="28"/>
          <w:lang w:val="uz-Cyrl-UZ"/>
        </w:rPr>
        <w:t>Айрим назарий мавзуларни ўқув адабиётлари ёрдамида мустақил ўзлаштириш;</w:t>
      </w:r>
    </w:p>
    <w:p w:rsidR="00114151" w:rsidRPr="003B032E" w:rsidRDefault="00114151" w:rsidP="00E24C06">
      <w:pPr>
        <w:pStyle w:val="ac"/>
        <w:numPr>
          <w:ilvl w:val="0"/>
          <w:numId w:val="23"/>
        </w:numPr>
        <w:spacing w:after="0" w:line="240" w:lineRule="auto"/>
        <w:jc w:val="both"/>
        <w:rPr>
          <w:rFonts w:ascii="Times New Roman" w:hAnsi="Times New Roman"/>
          <w:sz w:val="28"/>
          <w:szCs w:val="28"/>
          <w:lang w:val="uz-Cyrl-UZ"/>
        </w:rPr>
      </w:pPr>
      <w:r w:rsidRPr="003B032E">
        <w:rPr>
          <w:rFonts w:ascii="Times New Roman" w:hAnsi="Times New Roman"/>
          <w:sz w:val="28"/>
          <w:szCs w:val="28"/>
          <w:lang w:val="uz-Cyrl-UZ"/>
        </w:rPr>
        <w:t>Берилган мавзу бўйича ахборот (реферат) тайёрлаш;</w:t>
      </w:r>
    </w:p>
    <w:p w:rsidR="00114151" w:rsidRPr="003B032E" w:rsidRDefault="00114151" w:rsidP="00E24C06">
      <w:pPr>
        <w:pStyle w:val="ac"/>
        <w:numPr>
          <w:ilvl w:val="0"/>
          <w:numId w:val="23"/>
        </w:numPr>
        <w:spacing w:after="0" w:line="240" w:lineRule="auto"/>
        <w:jc w:val="both"/>
        <w:rPr>
          <w:rFonts w:ascii="Times New Roman" w:hAnsi="Times New Roman"/>
          <w:sz w:val="28"/>
          <w:szCs w:val="28"/>
          <w:lang w:val="uz-Cyrl-UZ"/>
        </w:rPr>
      </w:pPr>
      <w:r w:rsidRPr="003B032E">
        <w:rPr>
          <w:rFonts w:ascii="Times New Roman" w:hAnsi="Times New Roman"/>
          <w:sz w:val="28"/>
          <w:szCs w:val="28"/>
          <w:lang w:val="uz-Cyrl-UZ"/>
        </w:rPr>
        <w:t>Фаннинг бўлимлари ёки мавзулари устида махсус ёки илмий адабиётлар (монографиялар, мақолалар) бўйича ишлаш ва маърузалар қилиш;</w:t>
      </w:r>
    </w:p>
    <w:p w:rsidR="00114151" w:rsidRPr="003B032E" w:rsidRDefault="00114151" w:rsidP="00E24C06">
      <w:pPr>
        <w:pStyle w:val="ac"/>
        <w:numPr>
          <w:ilvl w:val="0"/>
          <w:numId w:val="23"/>
        </w:numPr>
        <w:spacing w:after="0" w:line="240" w:lineRule="auto"/>
        <w:jc w:val="both"/>
        <w:rPr>
          <w:rFonts w:ascii="Times New Roman" w:hAnsi="Times New Roman"/>
          <w:sz w:val="28"/>
          <w:szCs w:val="28"/>
          <w:lang w:val="uz-Cyrl-UZ"/>
        </w:rPr>
      </w:pPr>
      <w:r w:rsidRPr="003B032E">
        <w:rPr>
          <w:rFonts w:ascii="Times New Roman" w:hAnsi="Times New Roman"/>
          <w:sz w:val="28"/>
          <w:szCs w:val="28"/>
          <w:lang w:val="uz-Cyrl-UZ"/>
        </w:rPr>
        <w:t xml:space="preserve">Илмий мақола, анжуманга маъруза тезисларини тайёрлаш; </w:t>
      </w:r>
    </w:p>
    <w:p w:rsidR="00114151" w:rsidRPr="003B032E" w:rsidRDefault="00114151" w:rsidP="00E24C06">
      <w:pPr>
        <w:pStyle w:val="ac"/>
        <w:numPr>
          <w:ilvl w:val="0"/>
          <w:numId w:val="23"/>
        </w:numPr>
        <w:spacing w:after="0" w:line="240" w:lineRule="auto"/>
        <w:jc w:val="both"/>
        <w:rPr>
          <w:rFonts w:ascii="Times New Roman" w:hAnsi="Times New Roman"/>
          <w:sz w:val="28"/>
          <w:szCs w:val="28"/>
          <w:lang w:val="uz-Cyrl-UZ"/>
        </w:rPr>
      </w:pPr>
      <w:r w:rsidRPr="003B032E">
        <w:rPr>
          <w:rFonts w:ascii="Times New Roman" w:hAnsi="Times New Roman"/>
          <w:sz w:val="28"/>
          <w:szCs w:val="28"/>
          <w:lang w:val="uz-Cyrl-UZ"/>
        </w:rPr>
        <w:t xml:space="preserve">Вазиятли ва клиник муаммоларга йўналтирилган вазиятли масалалар ечиш; </w:t>
      </w:r>
    </w:p>
    <w:p w:rsidR="00CE1C5D" w:rsidRPr="001109F6" w:rsidRDefault="00114151" w:rsidP="00CE1C5D">
      <w:pPr>
        <w:pStyle w:val="ac"/>
        <w:numPr>
          <w:ilvl w:val="0"/>
          <w:numId w:val="23"/>
        </w:numPr>
        <w:spacing w:after="0" w:line="240" w:lineRule="auto"/>
        <w:ind w:left="993"/>
        <w:jc w:val="both"/>
        <w:rPr>
          <w:rFonts w:ascii="Times New Roman" w:hAnsi="Times New Roman"/>
          <w:sz w:val="28"/>
          <w:szCs w:val="28"/>
          <w:lang w:val="uz-Cyrl-UZ"/>
        </w:rPr>
      </w:pPr>
      <w:r w:rsidRPr="001109F6">
        <w:rPr>
          <w:rFonts w:ascii="Times New Roman" w:hAnsi="Times New Roman"/>
          <w:sz w:val="28"/>
          <w:szCs w:val="28"/>
          <w:lang w:val="uz-Cyrl-UZ"/>
        </w:rPr>
        <w:t>Кейс (реал клиник вазиятлар ва клиник вазиятли масалалар асосида сase-study) ечиш;</w:t>
      </w:r>
    </w:p>
    <w:p w:rsidR="00114151" w:rsidRPr="00CE1C5D" w:rsidRDefault="00114151" w:rsidP="00E24C06">
      <w:pPr>
        <w:pStyle w:val="ac"/>
        <w:numPr>
          <w:ilvl w:val="0"/>
          <w:numId w:val="24"/>
        </w:numPr>
        <w:spacing w:after="0" w:line="240" w:lineRule="auto"/>
        <w:jc w:val="both"/>
        <w:rPr>
          <w:rFonts w:ascii="Times New Roman" w:hAnsi="Times New Roman"/>
          <w:sz w:val="28"/>
          <w:szCs w:val="28"/>
          <w:lang w:val="uz-Cyrl-UZ"/>
        </w:rPr>
      </w:pPr>
      <w:r w:rsidRPr="00CE1C5D">
        <w:rPr>
          <w:rFonts w:ascii="Times New Roman" w:hAnsi="Times New Roman"/>
          <w:sz w:val="28"/>
          <w:szCs w:val="28"/>
          <w:lang w:val="uz-Cyrl-UZ"/>
        </w:rPr>
        <w:t>график органайзерла</w:t>
      </w:r>
      <w:r w:rsidRPr="00CE1C5D">
        <w:rPr>
          <w:rFonts w:ascii="Times New Roman" w:hAnsi="Times New Roman"/>
          <w:sz w:val="28"/>
          <w:szCs w:val="28"/>
        </w:rPr>
        <w:t>р</w:t>
      </w:r>
      <w:r w:rsidRPr="00CE1C5D">
        <w:rPr>
          <w:rFonts w:ascii="Times New Roman" w:hAnsi="Times New Roman"/>
          <w:sz w:val="28"/>
          <w:szCs w:val="28"/>
          <w:lang w:val="uz-Cyrl-UZ"/>
        </w:rPr>
        <w:t xml:space="preserve"> ишлаб чиқиш ва тўлдириш; </w:t>
      </w:r>
    </w:p>
    <w:p w:rsidR="00114151" w:rsidRPr="00CE1C5D" w:rsidRDefault="00114151" w:rsidP="00E24C06">
      <w:pPr>
        <w:pStyle w:val="ac"/>
        <w:numPr>
          <w:ilvl w:val="0"/>
          <w:numId w:val="24"/>
        </w:numPr>
        <w:spacing w:after="0" w:line="240" w:lineRule="auto"/>
        <w:jc w:val="both"/>
        <w:rPr>
          <w:rFonts w:ascii="Times New Roman" w:hAnsi="Times New Roman"/>
          <w:sz w:val="28"/>
          <w:szCs w:val="28"/>
          <w:lang w:val="uz-Cyrl-UZ"/>
        </w:rPr>
      </w:pPr>
      <w:r w:rsidRPr="00CE1C5D">
        <w:rPr>
          <w:rFonts w:ascii="Times New Roman" w:hAnsi="Times New Roman"/>
          <w:sz w:val="28"/>
          <w:szCs w:val="28"/>
          <w:lang w:val="uz-Cyrl-UZ"/>
        </w:rPr>
        <w:t>кроссвордлар тузиш ва ечиш;</w:t>
      </w:r>
    </w:p>
    <w:p w:rsidR="00114151" w:rsidRPr="00CE1C5D" w:rsidRDefault="00114151" w:rsidP="00E24C06">
      <w:pPr>
        <w:pStyle w:val="ac"/>
        <w:numPr>
          <w:ilvl w:val="0"/>
          <w:numId w:val="24"/>
        </w:numPr>
        <w:spacing w:after="0" w:line="240" w:lineRule="auto"/>
        <w:jc w:val="both"/>
        <w:rPr>
          <w:rFonts w:ascii="Times New Roman" w:hAnsi="Times New Roman"/>
          <w:sz w:val="28"/>
          <w:szCs w:val="28"/>
          <w:lang w:val="uz-Cyrl-UZ"/>
        </w:rPr>
      </w:pPr>
      <w:r w:rsidRPr="00CE1C5D">
        <w:rPr>
          <w:rFonts w:ascii="Times New Roman" w:hAnsi="Times New Roman"/>
          <w:sz w:val="28"/>
          <w:szCs w:val="28"/>
          <w:lang w:val="uz-Cyrl-UZ"/>
        </w:rPr>
        <w:t>презентация ва видеороликлар тайёрлаш ҳамда мустакил иш жараёнида кенг қўллаш ва ҳ.к.</w:t>
      </w:r>
    </w:p>
    <w:p w:rsidR="00114151" w:rsidRPr="00CE1C5D" w:rsidRDefault="00114151" w:rsidP="00E24C06">
      <w:pPr>
        <w:pStyle w:val="ac"/>
        <w:numPr>
          <w:ilvl w:val="0"/>
          <w:numId w:val="24"/>
        </w:numPr>
        <w:spacing w:after="0" w:line="240" w:lineRule="auto"/>
        <w:jc w:val="both"/>
        <w:rPr>
          <w:rFonts w:ascii="Times New Roman" w:hAnsi="Times New Roman"/>
          <w:sz w:val="28"/>
          <w:szCs w:val="28"/>
          <w:lang w:val="uz-Cyrl-UZ"/>
        </w:rPr>
      </w:pPr>
      <w:r w:rsidRPr="00CE1C5D">
        <w:rPr>
          <w:rFonts w:ascii="Times New Roman" w:hAnsi="Times New Roman"/>
          <w:sz w:val="28"/>
          <w:szCs w:val="28"/>
          <w:lang w:val="uz-Cyrl-UZ"/>
        </w:rPr>
        <w:t>тарқатма материаллар бўйича маърузалар қисмини ўзлаштириш;</w:t>
      </w:r>
    </w:p>
    <w:p w:rsidR="00114151" w:rsidRPr="00CE1C5D" w:rsidRDefault="00114151" w:rsidP="00E24C06">
      <w:pPr>
        <w:pStyle w:val="ac"/>
        <w:numPr>
          <w:ilvl w:val="0"/>
          <w:numId w:val="24"/>
        </w:numPr>
        <w:spacing w:after="0" w:line="240" w:lineRule="auto"/>
        <w:jc w:val="both"/>
        <w:rPr>
          <w:sz w:val="28"/>
          <w:szCs w:val="28"/>
          <w:lang w:val="uz-Cyrl-UZ"/>
        </w:rPr>
      </w:pPr>
      <w:r w:rsidRPr="00CE1C5D">
        <w:rPr>
          <w:rFonts w:ascii="Times New Roman" w:hAnsi="Times New Roman"/>
          <w:sz w:val="28"/>
          <w:szCs w:val="28"/>
          <w:lang w:val="uz-Cyrl-UZ"/>
        </w:rPr>
        <w:t>автоматлаштирилган ўргатувчи ва назор</w:t>
      </w:r>
      <w:r w:rsidRPr="00CE1C5D">
        <w:rPr>
          <w:sz w:val="28"/>
          <w:szCs w:val="28"/>
          <w:lang w:val="uz-Cyrl-UZ"/>
        </w:rPr>
        <w:t xml:space="preserve">ат </w:t>
      </w:r>
      <w:r w:rsidRPr="00CE1C5D">
        <w:rPr>
          <w:rFonts w:ascii="Times New Roman" w:hAnsi="Times New Roman"/>
          <w:sz w:val="28"/>
          <w:szCs w:val="28"/>
          <w:lang w:val="uz-Cyrl-UZ"/>
        </w:rPr>
        <w:t>қилувчи тизимлар билан</w:t>
      </w:r>
      <w:r w:rsidRPr="00CE1C5D">
        <w:rPr>
          <w:sz w:val="28"/>
          <w:szCs w:val="28"/>
          <w:lang w:val="uz-Cyrl-UZ"/>
        </w:rPr>
        <w:t xml:space="preserve"> </w:t>
      </w:r>
      <w:r w:rsidRPr="00FE17A6">
        <w:rPr>
          <w:rFonts w:ascii="Times New Roman" w:hAnsi="Times New Roman"/>
          <w:sz w:val="28"/>
          <w:szCs w:val="28"/>
          <w:lang w:val="uz-Cyrl-UZ"/>
        </w:rPr>
        <w:t>ишлаш</w:t>
      </w:r>
    </w:p>
    <w:p w:rsidR="00114151" w:rsidRPr="00CE1C5D" w:rsidRDefault="00114151" w:rsidP="00E24C06">
      <w:pPr>
        <w:pStyle w:val="ac"/>
        <w:numPr>
          <w:ilvl w:val="0"/>
          <w:numId w:val="24"/>
        </w:numPr>
        <w:spacing w:after="0" w:line="240" w:lineRule="auto"/>
        <w:jc w:val="both"/>
        <w:rPr>
          <w:rFonts w:ascii="Times New Roman" w:hAnsi="Times New Roman"/>
          <w:sz w:val="28"/>
          <w:szCs w:val="28"/>
          <w:lang w:val="uz-Cyrl-UZ"/>
        </w:rPr>
      </w:pPr>
      <w:r w:rsidRPr="00CE1C5D">
        <w:rPr>
          <w:rFonts w:ascii="Times New Roman" w:hAnsi="Times New Roman"/>
          <w:sz w:val="28"/>
          <w:szCs w:val="28"/>
          <w:lang w:val="uz-Cyrl-UZ"/>
        </w:rPr>
        <w:t>янги</w:t>
      </w:r>
      <w:r w:rsidR="00CE1C5D">
        <w:rPr>
          <w:rFonts w:ascii="Times New Roman" w:hAnsi="Times New Roman"/>
          <w:sz w:val="28"/>
          <w:szCs w:val="28"/>
          <w:lang w:val="uz-Cyrl-UZ"/>
        </w:rPr>
        <w:t xml:space="preserve"> </w:t>
      </w:r>
      <w:r w:rsidRPr="00CE1C5D">
        <w:rPr>
          <w:rFonts w:ascii="Times New Roman" w:hAnsi="Times New Roman"/>
          <w:sz w:val="28"/>
          <w:szCs w:val="28"/>
          <w:lang w:val="uz-Cyrl-UZ"/>
        </w:rPr>
        <w:t>техникаларни, аппаратураларни, жараёнлар</w:t>
      </w:r>
      <w:r w:rsidR="00CE1C5D">
        <w:rPr>
          <w:rFonts w:ascii="Times New Roman" w:hAnsi="Times New Roman"/>
          <w:sz w:val="28"/>
          <w:szCs w:val="28"/>
          <w:lang w:val="uz-Cyrl-UZ"/>
        </w:rPr>
        <w:t xml:space="preserve"> </w:t>
      </w:r>
      <w:r w:rsidRPr="00CE1C5D">
        <w:rPr>
          <w:rFonts w:ascii="Times New Roman" w:hAnsi="Times New Roman"/>
          <w:sz w:val="28"/>
          <w:szCs w:val="28"/>
          <w:lang w:val="uz-Cyrl-UZ"/>
        </w:rPr>
        <w:t>ва</w:t>
      </w:r>
      <w:r w:rsidR="00CE1C5D">
        <w:rPr>
          <w:rFonts w:ascii="Times New Roman" w:hAnsi="Times New Roman"/>
          <w:sz w:val="28"/>
          <w:szCs w:val="28"/>
          <w:lang w:val="uz-Cyrl-UZ"/>
        </w:rPr>
        <w:t xml:space="preserve"> </w:t>
      </w:r>
      <w:r w:rsidRPr="00CE1C5D">
        <w:rPr>
          <w:rFonts w:ascii="Times New Roman" w:hAnsi="Times New Roman"/>
          <w:sz w:val="28"/>
          <w:szCs w:val="28"/>
          <w:lang w:val="uz-Cyrl-UZ"/>
        </w:rPr>
        <w:t>технологияларни</w:t>
      </w:r>
      <w:r w:rsidR="00CE1C5D">
        <w:rPr>
          <w:rFonts w:ascii="Times New Roman" w:hAnsi="Times New Roman"/>
          <w:sz w:val="28"/>
          <w:szCs w:val="28"/>
          <w:lang w:val="uz-Cyrl-UZ"/>
        </w:rPr>
        <w:t xml:space="preserve"> </w:t>
      </w:r>
      <w:r w:rsidRPr="00CE1C5D">
        <w:rPr>
          <w:rFonts w:ascii="Times New Roman" w:hAnsi="Times New Roman"/>
          <w:sz w:val="28"/>
          <w:szCs w:val="28"/>
          <w:lang w:val="uz-Cyrl-UZ"/>
        </w:rPr>
        <w:t>ўрганиш;</w:t>
      </w:r>
    </w:p>
    <w:p w:rsidR="00114151" w:rsidRPr="00CE1C5D" w:rsidRDefault="00114151" w:rsidP="00E24C06">
      <w:pPr>
        <w:pStyle w:val="ac"/>
        <w:numPr>
          <w:ilvl w:val="0"/>
          <w:numId w:val="24"/>
        </w:numPr>
        <w:spacing w:after="0" w:line="240" w:lineRule="auto"/>
        <w:jc w:val="both"/>
        <w:rPr>
          <w:rFonts w:ascii="Times New Roman" w:hAnsi="Times New Roman"/>
          <w:sz w:val="28"/>
          <w:szCs w:val="28"/>
          <w:lang w:val="uz-Cyrl-UZ"/>
        </w:rPr>
      </w:pPr>
      <w:r w:rsidRPr="00CE1C5D">
        <w:rPr>
          <w:rFonts w:ascii="Times New Roman" w:hAnsi="Times New Roman"/>
          <w:sz w:val="28"/>
          <w:szCs w:val="28"/>
          <w:lang w:val="uz-Cyrl-UZ"/>
        </w:rPr>
        <w:t>талабанингўқув-илмий-тадқиқот ишларини</w:t>
      </w:r>
      <w:r w:rsidR="00FE17A6">
        <w:rPr>
          <w:rFonts w:ascii="Times New Roman" w:hAnsi="Times New Roman"/>
          <w:sz w:val="28"/>
          <w:szCs w:val="28"/>
          <w:lang w:val="uz-Cyrl-UZ"/>
        </w:rPr>
        <w:t xml:space="preserve"> </w:t>
      </w:r>
      <w:r w:rsidRPr="00CE1C5D">
        <w:rPr>
          <w:rFonts w:ascii="Times New Roman" w:hAnsi="Times New Roman"/>
          <w:sz w:val="28"/>
          <w:szCs w:val="28"/>
          <w:lang w:val="uz-Cyrl-UZ"/>
        </w:rPr>
        <w:t>бажариш</w:t>
      </w:r>
      <w:r w:rsidR="00FE17A6">
        <w:rPr>
          <w:rFonts w:ascii="Times New Roman" w:hAnsi="Times New Roman"/>
          <w:sz w:val="28"/>
          <w:szCs w:val="28"/>
          <w:lang w:val="uz-Cyrl-UZ"/>
        </w:rPr>
        <w:t xml:space="preserve"> </w:t>
      </w:r>
      <w:r w:rsidRPr="00CE1C5D">
        <w:rPr>
          <w:rFonts w:ascii="Times New Roman" w:hAnsi="Times New Roman"/>
          <w:sz w:val="28"/>
          <w:szCs w:val="28"/>
          <w:lang w:val="uz-Cyrl-UZ"/>
        </w:rPr>
        <w:t>билан</w:t>
      </w:r>
      <w:r w:rsidR="00FE17A6">
        <w:rPr>
          <w:rFonts w:ascii="Times New Roman" w:hAnsi="Times New Roman"/>
          <w:sz w:val="28"/>
          <w:szCs w:val="28"/>
          <w:lang w:val="uz-Cyrl-UZ"/>
        </w:rPr>
        <w:t xml:space="preserve"> </w:t>
      </w:r>
      <w:r w:rsidRPr="00CE1C5D">
        <w:rPr>
          <w:rFonts w:ascii="Times New Roman" w:hAnsi="Times New Roman"/>
          <w:sz w:val="28"/>
          <w:szCs w:val="28"/>
          <w:lang w:val="uz-Cyrl-UZ"/>
        </w:rPr>
        <w:t>боғлиқ</w:t>
      </w:r>
      <w:r w:rsidR="00FE17A6">
        <w:rPr>
          <w:rFonts w:ascii="Times New Roman" w:hAnsi="Times New Roman"/>
          <w:sz w:val="28"/>
          <w:szCs w:val="28"/>
          <w:lang w:val="uz-Cyrl-UZ"/>
        </w:rPr>
        <w:t xml:space="preserve"> </w:t>
      </w:r>
      <w:r w:rsidRPr="00CE1C5D">
        <w:rPr>
          <w:rFonts w:ascii="Times New Roman" w:hAnsi="Times New Roman"/>
          <w:sz w:val="28"/>
          <w:szCs w:val="28"/>
          <w:lang w:val="uz-Cyrl-UZ"/>
        </w:rPr>
        <w:t>бўлган</w:t>
      </w:r>
      <w:r w:rsidR="00FE17A6">
        <w:rPr>
          <w:rFonts w:ascii="Times New Roman" w:hAnsi="Times New Roman"/>
          <w:sz w:val="28"/>
          <w:szCs w:val="28"/>
          <w:lang w:val="uz-Cyrl-UZ"/>
        </w:rPr>
        <w:t xml:space="preserve"> </w:t>
      </w:r>
      <w:r w:rsidRPr="00CE1C5D">
        <w:rPr>
          <w:rFonts w:ascii="Times New Roman" w:hAnsi="Times New Roman"/>
          <w:sz w:val="28"/>
          <w:szCs w:val="28"/>
          <w:lang w:val="uz-Cyrl-UZ"/>
        </w:rPr>
        <w:t>фанлар</w:t>
      </w:r>
      <w:r w:rsidR="00FE17A6">
        <w:rPr>
          <w:rFonts w:ascii="Times New Roman" w:hAnsi="Times New Roman"/>
          <w:sz w:val="28"/>
          <w:szCs w:val="28"/>
          <w:lang w:val="uz-Cyrl-UZ"/>
        </w:rPr>
        <w:t xml:space="preserve"> </w:t>
      </w:r>
      <w:r w:rsidRPr="00CE1C5D">
        <w:rPr>
          <w:rFonts w:ascii="Times New Roman" w:hAnsi="Times New Roman"/>
          <w:sz w:val="28"/>
          <w:szCs w:val="28"/>
          <w:lang w:val="uz-Cyrl-UZ"/>
        </w:rPr>
        <w:t>бўлимлари ва мавзуларни чуқур ўрганиш;</w:t>
      </w:r>
    </w:p>
    <w:p w:rsidR="00114151" w:rsidRPr="00CE1C5D" w:rsidRDefault="00114151" w:rsidP="00E24C06">
      <w:pPr>
        <w:pStyle w:val="ac"/>
        <w:numPr>
          <w:ilvl w:val="0"/>
          <w:numId w:val="24"/>
        </w:numPr>
        <w:spacing w:after="0" w:line="240" w:lineRule="auto"/>
        <w:jc w:val="both"/>
        <w:rPr>
          <w:rFonts w:ascii="Times New Roman" w:hAnsi="Times New Roman"/>
          <w:sz w:val="28"/>
          <w:szCs w:val="28"/>
          <w:lang w:val="uz-Cyrl-UZ"/>
        </w:rPr>
      </w:pPr>
      <w:r w:rsidRPr="00CE1C5D">
        <w:rPr>
          <w:rFonts w:ascii="Times New Roman" w:hAnsi="Times New Roman"/>
          <w:sz w:val="28"/>
          <w:szCs w:val="28"/>
          <w:lang w:val="uz-Cyrl-UZ"/>
        </w:rPr>
        <w:t>фаол ва муаммоли ўқитиш услубидан фойдаланиладиган ўқув машғулотлари;</w:t>
      </w:r>
    </w:p>
    <w:p w:rsidR="00114151" w:rsidRDefault="00114151" w:rsidP="00E24C06">
      <w:pPr>
        <w:pStyle w:val="ac"/>
        <w:numPr>
          <w:ilvl w:val="0"/>
          <w:numId w:val="25"/>
        </w:numPr>
        <w:spacing w:after="0" w:line="240" w:lineRule="auto"/>
        <w:jc w:val="both"/>
        <w:rPr>
          <w:rFonts w:ascii="Times New Roman" w:hAnsi="Times New Roman"/>
          <w:sz w:val="28"/>
          <w:szCs w:val="28"/>
          <w:lang w:val="uz-Cyrl-UZ"/>
        </w:rPr>
      </w:pPr>
      <w:r w:rsidRPr="00CE1C5D">
        <w:rPr>
          <w:rFonts w:ascii="Times New Roman" w:hAnsi="Times New Roman"/>
          <w:sz w:val="28"/>
          <w:szCs w:val="28"/>
          <w:lang w:val="uz-Cyrl-UZ"/>
        </w:rPr>
        <w:t>масофавий (дистанцион) таълим фанни фаол ўзлаштиришда талабаларни олимпиада, танловлар, кўргазма, анжуманлар ва бошқа тадбирларда иштрок этиш.</w:t>
      </w:r>
    </w:p>
    <w:p w:rsidR="00FE17A6" w:rsidRDefault="00FE17A6" w:rsidP="00FE17A6">
      <w:pPr>
        <w:pStyle w:val="ac"/>
        <w:spacing w:after="0" w:line="240" w:lineRule="auto"/>
        <w:ind w:left="1134"/>
        <w:jc w:val="both"/>
        <w:rPr>
          <w:rFonts w:ascii="Times New Roman" w:hAnsi="Times New Roman"/>
          <w:sz w:val="28"/>
          <w:szCs w:val="28"/>
          <w:lang w:val="uz-Cyrl-UZ"/>
        </w:rPr>
      </w:pPr>
    </w:p>
    <w:p w:rsidR="00FE17A6" w:rsidRPr="00E24C06" w:rsidRDefault="00FE17A6" w:rsidP="00E24C06">
      <w:pPr>
        <w:spacing w:after="0"/>
        <w:ind w:left="360"/>
        <w:jc w:val="center"/>
        <w:rPr>
          <w:rFonts w:ascii="Times New Roman" w:hAnsi="Times New Roman"/>
          <w:b/>
          <w:i/>
          <w:sz w:val="28"/>
          <w:szCs w:val="28"/>
        </w:rPr>
      </w:pPr>
      <w:r w:rsidRPr="00E24C06">
        <w:rPr>
          <w:rFonts w:ascii="Times New Roman" w:hAnsi="Times New Roman"/>
          <w:b/>
          <w:i/>
          <w:sz w:val="28"/>
          <w:szCs w:val="28"/>
          <w:lang w:val="uz-Cyrl-UZ"/>
        </w:rPr>
        <w:lastRenderedPageBreak/>
        <w:t>Фан бўйича курс иши (лойихаси)</w:t>
      </w:r>
    </w:p>
    <w:p w:rsidR="00FE17A6" w:rsidRPr="00FE17A6" w:rsidRDefault="00FE17A6" w:rsidP="00DB0B7A">
      <w:pPr>
        <w:spacing w:after="0"/>
        <w:ind w:firstLine="709"/>
        <w:jc w:val="center"/>
        <w:rPr>
          <w:rFonts w:ascii="Times New Roman" w:hAnsi="Times New Roman"/>
          <w:sz w:val="28"/>
          <w:szCs w:val="28"/>
          <w:lang w:val="uz-Cyrl-UZ"/>
        </w:rPr>
      </w:pPr>
      <w:r w:rsidRPr="00FE17A6">
        <w:rPr>
          <w:rFonts w:ascii="Times New Roman" w:hAnsi="Times New Roman"/>
          <w:sz w:val="28"/>
          <w:szCs w:val="28"/>
          <w:lang w:val="uz-Cyrl-UZ"/>
        </w:rPr>
        <w:t>Фан бўйича курс иши ўқув режасида кўзда тутилмаган.</w:t>
      </w:r>
    </w:p>
    <w:p w:rsidR="00FE17A6" w:rsidRPr="00CE1C5D" w:rsidRDefault="00FE17A6" w:rsidP="00FE17A6">
      <w:pPr>
        <w:pStyle w:val="ac"/>
        <w:spacing w:after="0" w:line="240" w:lineRule="auto"/>
        <w:ind w:left="1134"/>
        <w:jc w:val="both"/>
        <w:rPr>
          <w:rFonts w:ascii="Times New Roman" w:hAnsi="Times New Roman"/>
          <w:sz w:val="28"/>
          <w:szCs w:val="28"/>
          <w:lang w:val="uz-Cyrl-UZ"/>
        </w:rPr>
      </w:pPr>
    </w:p>
    <w:p w:rsidR="00DB0B7A" w:rsidRPr="00DB0B7A" w:rsidRDefault="00DB0B7A" w:rsidP="00DB0B7A">
      <w:pPr>
        <w:tabs>
          <w:tab w:val="left" w:pos="426"/>
          <w:tab w:val="left" w:pos="709"/>
        </w:tabs>
        <w:spacing w:after="0" w:line="240" w:lineRule="auto"/>
        <w:jc w:val="center"/>
        <w:rPr>
          <w:rFonts w:ascii="Times New Roman" w:hAnsi="Times New Roman"/>
          <w:b/>
          <w:sz w:val="28"/>
          <w:szCs w:val="28"/>
          <w:lang w:val="uz-Cyrl-UZ"/>
        </w:rPr>
      </w:pPr>
      <w:r w:rsidRPr="00DB0B7A">
        <w:rPr>
          <w:rFonts w:ascii="Times New Roman" w:hAnsi="Times New Roman"/>
          <w:b/>
          <w:sz w:val="28"/>
          <w:szCs w:val="28"/>
          <w:lang w:val="uz-Cyrl-UZ"/>
        </w:rPr>
        <w:t>VI. Асосий ва қўшимча ўқув адабиётлар ҳамда ахборот манбаалари</w:t>
      </w:r>
    </w:p>
    <w:p w:rsidR="00DB0B7A" w:rsidRPr="00DB0B7A" w:rsidRDefault="00DB0B7A" w:rsidP="00DB0B7A">
      <w:pPr>
        <w:tabs>
          <w:tab w:val="left" w:pos="426"/>
          <w:tab w:val="left" w:pos="709"/>
        </w:tabs>
        <w:spacing w:after="0" w:line="240" w:lineRule="auto"/>
        <w:jc w:val="center"/>
        <w:rPr>
          <w:rFonts w:ascii="Times New Roman" w:hAnsi="Times New Roman"/>
          <w:b/>
          <w:sz w:val="28"/>
          <w:szCs w:val="28"/>
          <w:lang w:val="uz-Cyrl-UZ"/>
        </w:rPr>
      </w:pPr>
      <w:r w:rsidRPr="00DB0B7A">
        <w:rPr>
          <w:rFonts w:ascii="Times New Roman" w:hAnsi="Times New Roman"/>
          <w:b/>
          <w:sz w:val="28"/>
          <w:szCs w:val="28"/>
          <w:lang w:val="uz-Cyrl-UZ"/>
        </w:rPr>
        <w:t>Асосий адабиётлар</w:t>
      </w:r>
    </w:p>
    <w:p w:rsidR="00DB0B7A" w:rsidRPr="00CF6A12" w:rsidRDefault="00DB0B7A" w:rsidP="00DB0B7A">
      <w:pPr>
        <w:tabs>
          <w:tab w:val="left" w:pos="426"/>
          <w:tab w:val="left" w:pos="709"/>
        </w:tabs>
        <w:spacing w:after="0" w:line="240" w:lineRule="auto"/>
        <w:jc w:val="both"/>
        <w:rPr>
          <w:rFonts w:ascii="Times New Roman" w:hAnsi="Times New Roman"/>
          <w:sz w:val="28"/>
          <w:szCs w:val="28"/>
          <w:lang w:val="uz-Cyrl-UZ"/>
        </w:rPr>
      </w:pPr>
      <w:r w:rsidRPr="00CF6A12">
        <w:rPr>
          <w:rFonts w:ascii="Times New Roman" w:hAnsi="Times New Roman"/>
          <w:sz w:val="28"/>
          <w:szCs w:val="28"/>
          <w:lang w:val="uz-Cyrl-UZ"/>
        </w:rPr>
        <w:t>1.</w:t>
      </w:r>
      <w:r w:rsidRPr="00CF6A12">
        <w:rPr>
          <w:rFonts w:ascii="Times New Roman" w:hAnsi="Times New Roman"/>
          <w:sz w:val="28"/>
          <w:szCs w:val="28"/>
          <w:lang w:val="uz-Cyrl-UZ"/>
        </w:rPr>
        <w:tab/>
        <w:t>Dаminоv Т.О., Хаlmаtоvа B.T.</w:t>
      </w:r>
      <w:r w:rsidR="00E24C06" w:rsidRPr="00CF6A12">
        <w:rPr>
          <w:rFonts w:ascii="Times New Roman" w:hAnsi="Times New Roman"/>
          <w:sz w:val="28"/>
          <w:szCs w:val="28"/>
          <w:lang w:val="uz-Cyrl-UZ"/>
        </w:rPr>
        <w:t>,</w:t>
      </w:r>
      <w:r w:rsidRPr="00CF6A12">
        <w:rPr>
          <w:rFonts w:ascii="Times New Roman" w:hAnsi="Times New Roman"/>
          <w:sz w:val="28"/>
          <w:szCs w:val="28"/>
          <w:lang w:val="uz-Cyrl-UZ"/>
        </w:rPr>
        <w:t xml:space="preserve"> Bоbоеvа O’.R.</w:t>
      </w:r>
      <w:r w:rsidR="00E24C06" w:rsidRPr="00CF6A12">
        <w:rPr>
          <w:rFonts w:ascii="Times New Roman" w:hAnsi="Times New Roman"/>
          <w:sz w:val="28"/>
          <w:szCs w:val="28"/>
          <w:lang w:val="uz-Cyrl-UZ"/>
        </w:rPr>
        <w:t xml:space="preserve"> </w:t>
      </w:r>
      <w:r w:rsidRPr="00CF6A12">
        <w:rPr>
          <w:rFonts w:ascii="Times New Roman" w:hAnsi="Times New Roman"/>
          <w:sz w:val="28"/>
          <w:szCs w:val="28"/>
          <w:lang w:val="uz-Cyrl-UZ"/>
        </w:rPr>
        <w:t xml:space="preserve">Bоlаlаr kаsаlliklаri </w:t>
      </w:r>
      <w:r w:rsidR="00E24C06" w:rsidRPr="00CF6A12">
        <w:rPr>
          <w:rFonts w:ascii="Times New Roman" w:hAnsi="Times New Roman"/>
          <w:sz w:val="28"/>
          <w:szCs w:val="28"/>
          <w:lang w:val="uz-Cyrl-UZ"/>
        </w:rPr>
        <w:t>. Д</w:t>
      </w:r>
      <w:r w:rsidRPr="00CF6A12">
        <w:rPr>
          <w:rFonts w:ascii="Times New Roman" w:hAnsi="Times New Roman"/>
          <w:sz w:val="28"/>
          <w:szCs w:val="28"/>
          <w:lang w:val="uz-Cyrl-UZ"/>
        </w:rPr>
        <w:t>арслик</w:t>
      </w:r>
      <w:r w:rsidR="00E24C06" w:rsidRPr="00CF6A12">
        <w:rPr>
          <w:rFonts w:ascii="Times New Roman" w:hAnsi="Times New Roman"/>
          <w:sz w:val="28"/>
          <w:szCs w:val="28"/>
          <w:lang w:val="uz-Cyrl-UZ"/>
        </w:rPr>
        <w:t xml:space="preserve">. - </w:t>
      </w:r>
      <w:r w:rsidRPr="00CF6A12">
        <w:rPr>
          <w:rFonts w:ascii="Times New Roman" w:hAnsi="Times New Roman"/>
          <w:sz w:val="28"/>
          <w:szCs w:val="28"/>
          <w:lang w:val="uz-Cyrl-UZ"/>
        </w:rPr>
        <w:t xml:space="preserve"> T</w:t>
      </w:r>
      <w:r w:rsidR="00E24C06" w:rsidRPr="00CF6A12">
        <w:rPr>
          <w:rFonts w:ascii="Times New Roman" w:hAnsi="Times New Roman"/>
          <w:sz w:val="28"/>
          <w:szCs w:val="28"/>
          <w:lang w:val="uz-Cyrl-UZ"/>
        </w:rPr>
        <w:t>ошкент.</w:t>
      </w:r>
      <w:r w:rsidRPr="00CF6A12">
        <w:rPr>
          <w:rFonts w:ascii="Times New Roman" w:hAnsi="Times New Roman"/>
          <w:sz w:val="28"/>
          <w:szCs w:val="28"/>
          <w:lang w:val="uz-Cyrl-UZ"/>
        </w:rPr>
        <w:t xml:space="preserve"> </w:t>
      </w:r>
      <w:r w:rsidR="00625A12" w:rsidRPr="00CF6A12">
        <w:rPr>
          <w:rFonts w:ascii="Times New Roman" w:hAnsi="Times New Roman"/>
          <w:sz w:val="28"/>
          <w:szCs w:val="28"/>
          <w:lang w:val="uz-Cyrl-UZ"/>
        </w:rPr>
        <w:t>Tafakkur Bo’stoni</w:t>
      </w:r>
      <w:r w:rsidR="00B34183">
        <w:rPr>
          <w:rFonts w:ascii="Times New Roman" w:hAnsi="Times New Roman"/>
          <w:sz w:val="28"/>
          <w:szCs w:val="28"/>
          <w:lang w:val="uz-Cyrl-UZ"/>
        </w:rPr>
        <w:t>.</w:t>
      </w:r>
      <w:r w:rsidR="007C4A38" w:rsidRPr="00CF6A12">
        <w:rPr>
          <w:rFonts w:ascii="Times New Roman" w:hAnsi="Times New Roman"/>
          <w:color w:val="FF0000"/>
          <w:sz w:val="28"/>
          <w:szCs w:val="28"/>
          <w:lang w:val="uz-Cyrl-UZ"/>
        </w:rPr>
        <w:t xml:space="preserve"> </w:t>
      </w:r>
      <w:r w:rsidRPr="00CF6A12">
        <w:rPr>
          <w:rFonts w:ascii="Times New Roman" w:hAnsi="Times New Roman"/>
          <w:sz w:val="28"/>
          <w:szCs w:val="28"/>
          <w:lang w:val="uz-Cyrl-UZ"/>
        </w:rPr>
        <w:t>2013</w:t>
      </w:r>
      <w:r w:rsidR="00E24C06" w:rsidRPr="00CF6A12">
        <w:rPr>
          <w:rFonts w:ascii="Times New Roman" w:hAnsi="Times New Roman"/>
          <w:sz w:val="28"/>
          <w:szCs w:val="28"/>
          <w:lang w:val="uz-Cyrl-UZ"/>
        </w:rPr>
        <w:t xml:space="preserve"> й.</w:t>
      </w:r>
    </w:p>
    <w:p w:rsidR="00DB0B7A" w:rsidRPr="00DB0B7A" w:rsidRDefault="00DB0B7A" w:rsidP="00DB0B7A">
      <w:pPr>
        <w:tabs>
          <w:tab w:val="left" w:pos="426"/>
          <w:tab w:val="left" w:pos="709"/>
        </w:tabs>
        <w:spacing w:after="0" w:line="240" w:lineRule="auto"/>
        <w:jc w:val="both"/>
        <w:rPr>
          <w:rFonts w:ascii="Times New Roman" w:hAnsi="Times New Roman"/>
          <w:sz w:val="28"/>
          <w:szCs w:val="28"/>
          <w:lang w:val="uz-Cyrl-UZ"/>
        </w:rPr>
      </w:pPr>
      <w:r w:rsidRPr="00CF6A12">
        <w:rPr>
          <w:rFonts w:ascii="Times New Roman" w:hAnsi="Times New Roman"/>
          <w:sz w:val="28"/>
          <w:szCs w:val="28"/>
          <w:lang w:val="uz-Cyrl-UZ"/>
        </w:rPr>
        <w:t>2.</w:t>
      </w:r>
      <w:r w:rsidRPr="00CF6A12">
        <w:rPr>
          <w:rFonts w:ascii="Times New Roman" w:hAnsi="Times New Roman"/>
          <w:sz w:val="28"/>
          <w:szCs w:val="28"/>
          <w:lang w:val="uz-Cyrl-UZ"/>
        </w:rPr>
        <w:tab/>
        <w:t>Даминов Т.О., Халматова Б.Т, Бобоева У.Р.</w:t>
      </w:r>
      <w:r w:rsidR="00E24C06" w:rsidRPr="00CF6A12">
        <w:rPr>
          <w:rFonts w:ascii="Times New Roman" w:hAnsi="Times New Roman"/>
          <w:sz w:val="28"/>
          <w:szCs w:val="28"/>
          <w:lang w:val="uz-Cyrl-UZ"/>
        </w:rPr>
        <w:t xml:space="preserve"> </w:t>
      </w:r>
      <w:r w:rsidRPr="00CF6A12">
        <w:rPr>
          <w:rFonts w:ascii="Times New Roman" w:hAnsi="Times New Roman"/>
          <w:sz w:val="28"/>
          <w:szCs w:val="28"/>
          <w:lang w:val="uz-Cyrl-UZ"/>
        </w:rPr>
        <w:t>Детские болезни</w:t>
      </w:r>
      <w:r w:rsidR="00E24C06" w:rsidRPr="00CF6A12">
        <w:rPr>
          <w:rFonts w:ascii="Times New Roman" w:hAnsi="Times New Roman"/>
          <w:sz w:val="28"/>
          <w:szCs w:val="28"/>
          <w:lang w:val="uz-Cyrl-UZ"/>
        </w:rPr>
        <w:t>.</w:t>
      </w:r>
      <w:r w:rsidRPr="00CF6A12">
        <w:rPr>
          <w:rFonts w:ascii="Times New Roman" w:hAnsi="Times New Roman"/>
          <w:sz w:val="28"/>
          <w:szCs w:val="28"/>
          <w:lang w:val="uz-Cyrl-UZ"/>
        </w:rPr>
        <w:t xml:space="preserve">  </w:t>
      </w:r>
      <w:r w:rsidR="00E24C06" w:rsidRPr="00CF6A12">
        <w:rPr>
          <w:rFonts w:ascii="Times New Roman" w:hAnsi="Times New Roman"/>
          <w:sz w:val="28"/>
          <w:szCs w:val="28"/>
          <w:lang w:val="uz-Cyrl-UZ"/>
        </w:rPr>
        <w:t>У</w:t>
      </w:r>
      <w:r w:rsidRPr="00CF6A12">
        <w:rPr>
          <w:rFonts w:ascii="Times New Roman" w:hAnsi="Times New Roman"/>
          <w:sz w:val="28"/>
          <w:szCs w:val="28"/>
          <w:lang w:val="uz-Cyrl-UZ"/>
        </w:rPr>
        <w:t>чебник</w:t>
      </w:r>
      <w:r w:rsidR="007C4A38" w:rsidRPr="00CF6A12">
        <w:rPr>
          <w:rFonts w:ascii="Times New Roman" w:hAnsi="Times New Roman"/>
          <w:sz w:val="28"/>
          <w:szCs w:val="28"/>
          <w:lang w:val="uz-Cyrl-UZ"/>
        </w:rPr>
        <w:t>. – Ташкент.</w:t>
      </w:r>
      <w:r w:rsidRPr="00CF6A12">
        <w:rPr>
          <w:rFonts w:ascii="Times New Roman" w:hAnsi="Times New Roman"/>
          <w:sz w:val="28"/>
          <w:szCs w:val="28"/>
          <w:lang w:val="uz-Cyrl-UZ"/>
        </w:rPr>
        <w:t xml:space="preserve"> </w:t>
      </w:r>
      <w:r w:rsidR="00625A12" w:rsidRPr="00CF6A12">
        <w:rPr>
          <w:rFonts w:ascii="Times New Roman" w:hAnsi="Times New Roman"/>
          <w:sz w:val="28"/>
          <w:szCs w:val="28"/>
          <w:lang w:val="uz-Cyrl-UZ"/>
        </w:rPr>
        <w:t>Tafakkur Bo’stoni</w:t>
      </w:r>
      <w:r w:rsidR="00B34183">
        <w:rPr>
          <w:rFonts w:ascii="Times New Roman" w:hAnsi="Times New Roman"/>
          <w:sz w:val="28"/>
          <w:szCs w:val="28"/>
          <w:lang w:val="uz-Cyrl-UZ"/>
        </w:rPr>
        <w:t>.</w:t>
      </w:r>
      <w:r w:rsidR="007C4A38" w:rsidRPr="00CF6A12">
        <w:rPr>
          <w:rFonts w:ascii="Times New Roman" w:hAnsi="Times New Roman"/>
          <w:color w:val="FF0000"/>
          <w:sz w:val="28"/>
          <w:szCs w:val="28"/>
          <w:lang w:val="uz-Cyrl-UZ"/>
        </w:rPr>
        <w:t xml:space="preserve"> </w:t>
      </w:r>
      <w:r w:rsidRPr="00CF6A12">
        <w:rPr>
          <w:rFonts w:ascii="Times New Roman" w:hAnsi="Times New Roman"/>
          <w:sz w:val="28"/>
          <w:szCs w:val="28"/>
          <w:lang w:val="uz-Cyrl-UZ"/>
        </w:rPr>
        <w:t>2013</w:t>
      </w:r>
      <w:r w:rsidR="007C4A38" w:rsidRPr="00CF6A12">
        <w:rPr>
          <w:rFonts w:ascii="Times New Roman" w:hAnsi="Times New Roman"/>
          <w:sz w:val="28"/>
          <w:szCs w:val="28"/>
          <w:lang w:val="uz-Cyrl-UZ"/>
        </w:rPr>
        <w:t xml:space="preserve"> г</w:t>
      </w:r>
      <w:r w:rsidRPr="00CF6A12">
        <w:rPr>
          <w:rFonts w:ascii="Times New Roman" w:hAnsi="Times New Roman"/>
          <w:sz w:val="28"/>
          <w:szCs w:val="28"/>
          <w:lang w:val="uz-Cyrl-UZ"/>
        </w:rPr>
        <w:t>.</w:t>
      </w:r>
    </w:p>
    <w:p w:rsidR="00DB0B7A" w:rsidRDefault="00DB0B7A" w:rsidP="00DB0B7A">
      <w:pPr>
        <w:tabs>
          <w:tab w:val="left" w:pos="426"/>
          <w:tab w:val="left" w:pos="709"/>
        </w:tabs>
        <w:spacing w:after="0" w:line="240" w:lineRule="auto"/>
        <w:jc w:val="both"/>
        <w:rPr>
          <w:rFonts w:ascii="Times New Roman" w:hAnsi="Times New Roman"/>
          <w:sz w:val="28"/>
          <w:szCs w:val="28"/>
          <w:lang w:val="uz-Cyrl-UZ"/>
        </w:rPr>
      </w:pPr>
    </w:p>
    <w:p w:rsidR="00DB0B7A" w:rsidRDefault="00DB0B7A" w:rsidP="00DB0B7A">
      <w:pPr>
        <w:tabs>
          <w:tab w:val="left" w:pos="426"/>
          <w:tab w:val="left" w:pos="709"/>
        </w:tabs>
        <w:spacing w:after="0" w:line="240" w:lineRule="auto"/>
        <w:jc w:val="center"/>
        <w:rPr>
          <w:rFonts w:ascii="Times New Roman" w:hAnsi="Times New Roman"/>
          <w:b/>
          <w:sz w:val="28"/>
          <w:szCs w:val="28"/>
          <w:lang w:val="uz-Cyrl-UZ"/>
        </w:rPr>
      </w:pPr>
      <w:r w:rsidRPr="00DB0B7A">
        <w:rPr>
          <w:rFonts w:ascii="Times New Roman" w:hAnsi="Times New Roman"/>
          <w:b/>
          <w:sz w:val="28"/>
          <w:szCs w:val="28"/>
          <w:lang w:val="uz-Cyrl-UZ"/>
        </w:rPr>
        <w:t>Қўшимча адабиётлар</w:t>
      </w:r>
    </w:p>
    <w:p w:rsidR="00FC39E4" w:rsidRPr="00FC39E4" w:rsidRDefault="00440755" w:rsidP="00FC39E4">
      <w:pPr>
        <w:tabs>
          <w:tab w:val="left" w:pos="426"/>
          <w:tab w:val="left" w:pos="709"/>
        </w:tabs>
        <w:spacing w:after="0" w:line="240" w:lineRule="auto"/>
        <w:jc w:val="both"/>
        <w:rPr>
          <w:rFonts w:ascii="Times New Roman" w:hAnsi="Times New Roman"/>
          <w:sz w:val="28"/>
          <w:szCs w:val="28"/>
          <w:lang w:val="uz-Cyrl-UZ"/>
        </w:rPr>
      </w:pPr>
      <w:r w:rsidRPr="00440755">
        <w:rPr>
          <w:rFonts w:ascii="Times New Roman" w:hAnsi="Times New Roman"/>
          <w:sz w:val="28"/>
          <w:szCs w:val="28"/>
        </w:rPr>
        <w:t>1</w:t>
      </w:r>
      <w:r w:rsidR="00FC39E4" w:rsidRPr="00FC39E4">
        <w:rPr>
          <w:rFonts w:ascii="Times New Roman" w:hAnsi="Times New Roman"/>
          <w:sz w:val="28"/>
          <w:szCs w:val="28"/>
          <w:lang w:val="uz-Cyrl-UZ"/>
        </w:rPr>
        <w:t xml:space="preserve">. Кильдиярова Р.Р. Лабораторные и функционльные методы исследования в практике педиатрии –   </w:t>
      </w:r>
      <w:r>
        <w:rPr>
          <w:rFonts w:ascii="Times New Roman" w:hAnsi="Times New Roman"/>
          <w:sz w:val="28"/>
          <w:szCs w:val="28"/>
          <w:lang w:val="uz-Cyrl-UZ"/>
        </w:rPr>
        <w:t>учебно</w:t>
      </w:r>
      <w:r w:rsidR="00B34183">
        <w:rPr>
          <w:rFonts w:ascii="Times New Roman" w:hAnsi="Times New Roman"/>
          <w:sz w:val="28"/>
          <w:szCs w:val="28"/>
          <w:lang w:val="uz-Cyrl-UZ"/>
        </w:rPr>
        <w:t xml:space="preserve"> </w:t>
      </w:r>
      <w:r>
        <w:rPr>
          <w:rFonts w:ascii="Times New Roman" w:hAnsi="Times New Roman"/>
          <w:sz w:val="28"/>
          <w:szCs w:val="28"/>
          <w:lang w:val="uz-Cyrl-UZ"/>
        </w:rPr>
        <w:t>-методическое пособие</w:t>
      </w:r>
      <w:r w:rsidR="00B34183">
        <w:rPr>
          <w:rFonts w:ascii="Times New Roman" w:hAnsi="Times New Roman"/>
          <w:sz w:val="28"/>
          <w:szCs w:val="28"/>
          <w:lang w:val="uz-Cyrl-UZ"/>
        </w:rPr>
        <w:t>.</w:t>
      </w:r>
      <w:r w:rsidR="00FC39E4" w:rsidRPr="00FC39E4">
        <w:rPr>
          <w:rFonts w:ascii="Times New Roman" w:hAnsi="Times New Roman"/>
          <w:sz w:val="28"/>
          <w:szCs w:val="28"/>
          <w:lang w:val="uz-Cyrl-UZ"/>
        </w:rPr>
        <w:t xml:space="preserve"> </w:t>
      </w:r>
      <w:r w:rsidR="00B34183">
        <w:rPr>
          <w:rFonts w:ascii="Times New Roman" w:hAnsi="Times New Roman"/>
          <w:sz w:val="28"/>
          <w:szCs w:val="28"/>
          <w:lang w:val="uz-Cyrl-UZ"/>
        </w:rPr>
        <w:t>–</w:t>
      </w:r>
      <w:r w:rsidR="00FC39E4" w:rsidRPr="00FC39E4">
        <w:rPr>
          <w:rFonts w:ascii="Times New Roman" w:hAnsi="Times New Roman"/>
          <w:sz w:val="28"/>
          <w:szCs w:val="28"/>
          <w:lang w:val="uz-Cyrl-UZ"/>
        </w:rPr>
        <w:t>М</w:t>
      </w:r>
      <w:r w:rsidR="00B34183">
        <w:rPr>
          <w:rFonts w:ascii="Times New Roman" w:hAnsi="Times New Roman"/>
          <w:sz w:val="28"/>
          <w:szCs w:val="28"/>
          <w:lang w:val="uz-Cyrl-UZ"/>
        </w:rPr>
        <w:t>осква.</w:t>
      </w:r>
      <w:r w:rsidR="00FC39E4" w:rsidRPr="00FC39E4">
        <w:rPr>
          <w:rFonts w:ascii="Times New Roman" w:hAnsi="Times New Roman"/>
          <w:sz w:val="28"/>
          <w:szCs w:val="28"/>
          <w:lang w:val="uz-Cyrl-UZ"/>
        </w:rPr>
        <w:t xml:space="preserve"> ГЭОТАР</w:t>
      </w:r>
      <w:r w:rsidR="00B34183">
        <w:rPr>
          <w:rFonts w:ascii="Times New Roman" w:hAnsi="Times New Roman"/>
          <w:sz w:val="28"/>
          <w:szCs w:val="28"/>
          <w:lang w:val="uz-Cyrl-UZ"/>
        </w:rPr>
        <w:t>- Медиа.</w:t>
      </w:r>
      <w:r w:rsidR="00FC39E4" w:rsidRPr="00FC39E4">
        <w:rPr>
          <w:rFonts w:ascii="Times New Roman" w:hAnsi="Times New Roman"/>
          <w:sz w:val="28"/>
          <w:szCs w:val="28"/>
          <w:lang w:val="uz-Cyrl-UZ"/>
        </w:rPr>
        <w:t xml:space="preserve"> 2012 г</w:t>
      </w:r>
      <w:r w:rsidR="00B34183">
        <w:rPr>
          <w:rFonts w:ascii="Times New Roman" w:hAnsi="Times New Roman"/>
          <w:sz w:val="28"/>
          <w:szCs w:val="28"/>
          <w:lang w:val="uz-Cyrl-UZ"/>
        </w:rPr>
        <w:t>.</w:t>
      </w:r>
    </w:p>
    <w:p w:rsidR="00FC39E4" w:rsidRPr="00FC39E4" w:rsidRDefault="00FC39E4" w:rsidP="00FC39E4">
      <w:pPr>
        <w:tabs>
          <w:tab w:val="left" w:pos="426"/>
          <w:tab w:val="left" w:pos="709"/>
        </w:tabs>
        <w:spacing w:after="0" w:line="240" w:lineRule="auto"/>
        <w:jc w:val="both"/>
        <w:rPr>
          <w:rFonts w:ascii="Times New Roman" w:hAnsi="Times New Roman"/>
          <w:sz w:val="28"/>
          <w:szCs w:val="28"/>
          <w:lang w:val="uz-Cyrl-UZ"/>
        </w:rPr>
      </w:pPr>
      <w:r w:rsidRPr="00FC39E4">
        <w:rPr>
          <w:rFonts w:ascii="Times New Roman" w:hAnsi="Times New Roman"/>
          <w:sz w:val="28"/>
          <w:szCs w:val="28"/>
        </w:rPr>
        <w:t>2</w:t>
      </w:r>
      <w:r w:rsidRPr="00FC39E4">
        <w:rPr>
          <w:rFonts w:ascii="Times New Roman" w:hAnsi="Times New Roman"/>
          <w:sz w:val="28"/>
          <w:szCs w:val="28"/>
          <w:lang w:val="uz-Cyrl-UZ"/>
        </w:rPr>
        <w:t>.</w:t>
      </w:r>
      <w:r w:rsidRPr="00FC39E4">
        <w:rPr>
          <w:rFonts w:ascii="Times New Roman" w:hAnsi="Times New Roman"/>
          <w:sz w:val="28"/>
          <w:szCs w:val="28"/>
          <w:lang w:val="uz-Cyrl-UZ"/>
        </w:rPr>
        <w:tab/>
        <w:t>Беляева Л.М. Детская кардиология и нефрология – практическое руководство -</w:t>
      </w:r>
      <w:r w:rsidR="00B34183" w:rsidRPr="00B34183">
        <w:rPr>
          <w:rFonts w:ascii="Times New Roman" w:hAnsi="Times New Roman"/>
          <w:sz w:val="28"/>
          <w:szCs w:val="28"/>
          <w:lang w:val="uz-Cyrl-UZ"/>
        </w:rPr>
        <w:t xml:space="preserve"> </w:t>
      </w:r>
      <w:r w:rsidR="00B34183" w:rsidRPr="00FC39E4">
        <w:rPr>
          <w:rFonts w:ascii="Times New Roman" w:hAnsi="Times New Roman"/>
          <w:sz w:val="28"/>
          <w:szCs w:val="28"/>
          <w:lang w:val="uz-Cyrl-UZ"/>
        </w:rPr>
        <w:t>М</w:t>
      </w:r>
      <w:r w:rsidR="00B34183">
        <w:rPr>
          <w:rFonts w:ascii="Times New Roman" w:hAnsi="Times New Roman"/>
          <w:sz w:val="28"/>
          <w:szCs w:val="28"/>
          <w:lang w:val="uz-Cyrl-UZ"/>
        </w:rPr>
        <w:t>осква.</w:t>
      </w:r>
      <w:r w:rsidR="00B34183" w:rsidRPr="00FC39E4">
        <w:rPr>
          <w:rFonts w:ascii="Times New Roman" w:hAnsi="Times New Roman"/>
          <w:sz w:val="28"/>
          <w:szCs w:val="28"/>
          <w:lang w:val="uz-Cyrl-UZ"/>
        </w:rPr>
        <w:t xml:space="preserve"> ГЭОТАР</w:t>
      </w:r>
      <w:r w:rsidR="00B34183">
        <w:rPr>
          <w:rFonts w:ascii="Times New Roman" w:hAnsi="Times New Roman"/>
          <w:sz w:val="28"/>
          <w:szCs w:val="28"/>
          <w:lang w:val="uz-Cyrl-UZ"/>
        </w:rPr>
        <w:t>- Медиа.</w:t>
      </w:r>
      <w:r w:rsidR="00B34183" w:rsidRPr="00FC39E4">
        <w:rPr>
          <w:rFonts w:ascii="Times New Roman" w:hAnsi="Times New Roman"/>
          <w:sz w:val="28"/>
          <w:szCs w:val="28"/>
          <w:lang w:val="uz-Cyrl-UZ"/>
        </w:rPr>
        <w:t xml:space="preserve"> </w:t>
      </w:r>
      <w:r w:rsidRPr="00FC39E4">
        <w:rPr>
          <w:rFonts w:ascii="Times New Roman" w:hAnsi="Times New Roman"/>
          <w:sz w:val="28"/>
          <w:szCs w:val="28"/>
          <w:lang w:val="uz-Cyrl-UZ"/>
        </w:rPr>
        <w:t xml:space="preserve">2011 г </w:t>
      </w:r>
    </w:p>
    <w:p w:rsidR="00FC39E4" w:rsidRPr="00FC39E4" w:rsidRDefault="00440755" w:rsidP="00FC39E4">
      <w:pPr>
        <w:tabs>
          <w:tab w:val="left" w:pos="426"/>
          <w:tab w:val="left" w:pos="709"/>
        </w:tabs>
        <w:spacing w:after="0" w:line="240" w:lineRule="auto"/>
        <w:jc w:val="both"/>
        <w:rPr>
          <w:rFonts w:ascii="Times New Roman" w:hAnsi="Times New Roman"/>
          <w:sz w:val="28"/>
          <w:szCs w:val="28"/>
          <w:lang w:val="uz-Cyrl-UZ"/>
        </w:rPr>
      </w:pPr>
      <w:r w:rsidRPr="00440755">
        <w:rPr>
          <w:rFonts w:ascii="Times New Roman" w:hAnsi="Times New Roman"/>
          <w:sz w:val="28"/>
          <w:szCs w:val="28"/>
        </w:rPr>
        <w:t>3</w:t>
      </w:r>
      <w:r w:rsidR="00FC39E4" w:rsidRPr="00FC39E4">
        <w:rPr>
          <w:rFonts w:ascii="Times New Roman" w:hAnsi="Times New Roman"/>
          <w:sz w:val="28"/>
          <w:szCs w:val="28"/>
          <w:lang w:val="uz-Cyrl-UZ"/>
        </w:rPr>
        <w:t>.</w:t>
      </w:r>
      <w:r w:rsidR="00FC39E4" w:rsidRPr="00FC39E4">
        <w:rPr>
          <w:rFonts w:ascii="Times New Roman" w:hAnsi="Times New Roman"/>
          <w:sz w:val="28"/>
          <w:szCs w:val="28"/>
          <w:lang w:val="uz-Cyrl-UZ"/>
        </w:rPr>
        <w:tab/>
        <w:t xml:space="preserve">Игнатова М.С. Детская нефрология – руководство для врачей – </w:t>
      </w:r>
      <w:r w:rsidR="00B34183" w:rsidRPr="00FC39E4">
        <w:rPr>
          <w:rFonts w:ascii="Times New Roman" w:hAnsi="Times New Roman"/>
          <w:sz w:val="28"/>
          <w:szCs w:val="28"/>
          <w:lang w:val="uz-Cyrl-UZ"/>
        </w:rPr>
        <w:t>М</w:t>
      </w:r>
      <w:r w:rsidR="00B34183">
        <w:rPr>
          <w:rFonts w:ascii="Times New Roman" w:hAnsi="Times New Roman"/>
          <w:sz w:val="28"/>
          <w:szCs w:val="28"/>
          <w:lang w:val="uz-Cyrl-UZ"/>
        </w:rPr>
        <w:t>осква.</w:t>
      </w:r>
      <w:r w:rsidR="00B34183" w:rsidRPr="00FC39E4">
        <w:rPr>
          <w:rFonts w:ascii="Times New Roman" w:hAnsi="Times New Roman"/>
          <w:sz w:val="28"/>
          <w:szCs w:val="28"/>
          <w:lang w:val="uz-Cyrl-UZ"/>
        </w:rPr>
        <w:t xml:space="preserve"> ГЭОТАР</w:t>
      </w:r>
      <w:r w:rsidR="00B34183">
        <w:rPr>
          <w:rFonts w:ascii="Times New Roman" w:hAnsi="Times New Roman"/>
          <w:sz w:val="28"/>
          <w:szCs w:val="28"/>
          <w:lang w:val="uz-Cyrl-UZ"/>
        </w:rPr>
        <w:t>- Медиа.</w:t>
      </w:r>
      <w:r w:rsidR="00B34183" w:rsidRPr="00FC39E4">
        <w:rPr>
          <w:rFonts w:ascii="Times New Roman" w:hAnsi="Times New Roman"/>
          <w:sz w:val="28"/>
          <w:szCs w:val="28"/>
          <w:lang w:val="uz-Cyrl-UZ"/>
        </w:rPr>
        <w:t xml:space="preserve"> </w:t>
      </w:r>
      <w:r w:rsidR="00FC39E4" w:rsidRPr="00FC39E4">
        <w:rPr>
          <w:rFonts w:ascii="Times New Roman" w:hAnsi="Times New Roman"/>
          <w:sz w:val="28"/>
          <w:szCs w:val="28"/>
          <w:lang w:val="uz-Cyrl-UZ"/>
        </w:rPr>
        <w:t xml:space="preserve"> 2011 г  </w:t>
      </w:r>
    </w:p>
    <w:p w:rsidR="00FC39E4" w:rsidRPr="00FC39E4" w:rsidRDefault="00440755" w:rsidP="00FC39E4">
      <w:pPr>
        <w:tabs>
          <w:tab w:val="left" w:pos="426"/>
          <w:tab w:val="left" w:pos="709"/>
        </w:tabs>
        <w:spacing w:after="0" w:line="240" w:lineRule="auto"/>
        <w:jc w:val="both"/>
        <w:rPr>
          <w:rFonts w:ascii="Times New Roman" w:hAnsi="Times New Roman"/>
          <w:sz w:val="28"/>
          <w:szCs w:val="28"/>
          <w:lang w:val="uz-Cyrl-UZ"/>
        </w:rPr>
      </w:pPr>
      <w:r w:rsidRPr="00440755">
        <w:rPr>
          <w:rFonts w:ascii="Times New Roman" w:hAnsi="Times New Roman"/>
          <w:sz w:val="28"/>
          <w:szCs w:val="28"/>
        </w:rPr>
        <w:t>4</w:t>
      </w:r>
      <w:r w:rsidR="00FC39E4" w:rsidRPr="00FC39E4">
        <w:rPr>
          <w:rFonts w:ascii="Times New Roman" w:hAnsi="Times New Roman"/>
          <w:sz w:val="28"/>
          <w:szCs w:val="28"/>
          <w:lang w:val="uz-Cyrl-UZ"/>
        </w:rPr>
        <w:t xml:space="preserve">.  Шабалов Н.П. Детские болезни. – </w:t>
      </w:r>
      <w:r>
        <w:rPr>
          <w:rFonts w:ascii="Times New Roman" w:hAnsi="Times New Roman"/>
          <w:sz w:val="28"/>
          <w:szCs w:val="28"/>
        </w:rPr>
        <w:t>Учебник</w:t>
      </w:r>
      <w:r w:rsidR="00FC39E4" w:rsidRPr="00FC39E4">
        <w:rPr>
          <w:rFonts w:ascii="Times New Roman" w:hAnsi="Times New Roman"/>
          <w:sz w:val="28"/>
          <w:szCs w:val="28"/>
          <w:lang w:val="uz-Cyrl-UZ"/>
        </w:rPr>
        <w:t xml:space="preserve">, </w:t>
      </w:r>
      <w:r w:rsidR="00B34183" w:rsidRPr="00FC39E4">
        <w:rPr>
          <w:rFonts w:ascii="Times New Roman" w:hAnsi="Times New Roman"/>
          <w:sz w:val="28"/>
          <w:szCs w:val="28"/>
          <w:lang w:val="uz-Cyrl-UZ"/>
        </w:rPr>
        <w:t>М</w:t>
      </w:r>
      <w:r w:rsidR="00B34183">
        <w:rPr>
          <w:rFonts w:ascii="Times New Roman" w:hAnsi="Times New Roman"/>
          <w:sz w:val="28"/>
          <w:szCs w:val="28"/>
          <w:lang w:val="uz-Cyrl-UZ"/>
        </w:rPr>
        <w:t>осква.</w:t>
      </w:r>
      <w:r w:rsidR="00B34183" w:rsidRPr="00FC39E4">
        <w:rPr>
          <w:rFonts w:ascii="Times New Roman" w:hAnsi="Times New Roman"/>
          <w:sz w:val="28"/>
          <w:szCs w:val="28"/>
          <w:lang w:val="uz-Cyrl-UZ"/>
        </w:rPr>
        <w:t xml:space="preserve"> ГЭОТАР</w:t>
      </w:r>
      <w:r w:rsidR="00B34183">
        <w:rPr>
          <w:rFonts w:ascii="Times New Roman" w:hAnsi="Times New Roman"/>
          <w:sz w:val="28"/>
          <w:szCs w:val="28"/>
          <w:lang w:val="uz-Cyrl-UZ"/>
        </w:rPr>
        <w:t>- Медиа.</w:t>
      </w:r>
      <w:r w:rsidR="00B34183" w:rsidRPr="00FC39E4">
        <w:rPr>
          <w:rFonts w:ascii="Times New Roman" w:hAnsi="Times New Roman"/>
          <w:sz w:val="28"/>
          <w:szCs w:val="28"/>
          <w:lang w:val="uz-Cyrl-UZ"/>
        </w:rPr>
        <w:t xml:space="preserve"> </w:t>
      </w:r>
      <w:r w:rsidR="00FC39E4" w:rsidRPr="00FC39E4">
        <w:rPr>
          <w:rFonts w:ascii="Times New Roman" w:hAnsi="Times New Roman"/>
          <w:sz w:val="28"/>
          <w:szCs w:val="28"/>
          <w:lang w:val="uz-Cyrl-UZ"/>
        </w:rPr>
        <w:t xml:space="preserve">2010. </w:t>
      </w:r>
    </w:p>
    <w:p w:rsidR="00FC39E4" w:rsidRPr="00FC39E4" w:rsidRDefault="00440755" w:rsidP="00FC39E4">
      <w:pPr>
        <w:tabs>
          <w:tab w:val="left" w:pos="426"/>
          <w:tab w:val="left" w:pos="709"/>
        </w:tabs>
        <w:spacing w:after="0" w:line="240" w:lineRule="auto"/>
        <w:jc w:val="both"/>
        <w:rPr>
          <w:rFonts w:ascii="Times New Roman" w:hAnsi="Times New Roman"/>
          <w:sz w:val="28"/>
          <w:szCs w:val="28"/>
          <w:lang w:val="uz-Cyrl-UZ"/>
        </w:rPr>
      </w:pPr>
      <w:r w:rsidRPr="00440755">
        <w:rPr>
          <w:rFonts w:ascii="Times New Roman" w:hAnsi="Times New Roman"/>
          <w:sz w:val="28"/>
          <w:szCs w:val="28"/>
        </w:rPr>
        <w:t>5</w:t>
      </w:r>
      <w:r w:rsidR="00FC39E4" w:rsidRPr="00FC39E4">
        <w:rPr>
          <w:rFonts w:ascii="Times New Roman" w:hAnsi="Times New Roman"/>
          <w:sz w:val="28"/>
          <w:szCs w:val="28"/>
          <w:lang w:val="uz-Cyrl-UZ"/>
        </w:rPr>
        <w:t xml:space="preserve">. Баранов А.А. Детские болезни. - </w:t>
      </w:r>
      <w:r>
        <w:rPr>
          <w:rFonts w:ascii="Times New Roman" w:hAnsi="Times New Roman"/>
          <w:sz w:val="28"/>
          <w:szCs w:val="28"/>
          <w:lang w:val="uz-Cyrl-UZ"/>
        </w:rPr>
        <w:t>Учебник</w:t>
      </w:r>
      <w:r w:rsidR="00FC39E4" w:rsidRPr="00FC39E4">
        <w:rPr>
          <w:rFonts w:ascii="Times New Roman" w:hAnsi="Times New Roman"/>
          <w:sz w:val="28"/>
          <w:szCs w:val="28"/>
          <w:lang w:val="uz-Cyrl-UZ"/>
        </w:rPr>
        <w:t xml:space="preserve">. - </w:t>
      </w:r>
      <w:r w:rsidR="00B34183" w:rsidRPr="00FC39E4">
        <w:rPr>
          <w:rFonts w:ascii="Times New Roman" w:hAnsi="Times New Roman"/>
          <w:sz w:val="28"/>
          <w:szCs w:val="28"/>
          <w:lang w:val="uz-Cyrl-UZ"/>
        </w:rPr>
        <w:t>М</w:t>
      </w:r>
      <w:r w:rsidR="00B34183">
        <w:rPr>
          <w:rFonts w:ascii="Times New Roman" w:hAnsi="Times New Roman"/>
          <w:sz w:val="28"/>
          <w:szCs w:val="28"/>
          <w:lang w:val="uz-Cyrl-UZ"/>
        </w:rPr>
        <w:t>осква.</w:t>
      </w:r>
      <w:r w:rsidR="00B34183" w:rsidRPr="00FC39E4">
        <w:rPr>
          <w:rFonts w:ascii="Times New Roman" w:hAnsi="Times New Roman"/>
          <w:sz w:val="28"/>
          <w:szCs w:val="28"/>
          <w:lang w:val="uz-Cyrl-UZ"/>
        </w:rPr>
        <w:t xml:space="preserve"> ГЭОТАР</w:t>
      </w:r>
      <w:r w:rsidR="00B34183">
        <w:rPr>
          <w:rFonts w:ascii="Times New Roman" w:hAnsi="Times New Roman"/>
          <w:sz w:val="28"/>
          <w:szCs w:val="28"/>
          <w:lang w:val="uz-Cyrl-UZ"/>
        </w:rPr>
        <w:t>- Медиа.</w:t>
      </w:r>
      <w:r w:rsidR="00B34183" w:rsidRPr="00FC39E4">
        <w:rPr>
          <w:rFonts w:ascii="Times New Roman" w:hAnsi="Times New Roman"/>
          <w:sz w:val="28"/>
          <w:szCs w:val="28"/>
          <w:lang w:val="uz-Cyrl-UZ"/>
        </w:rPr>
        <w:t xml:space="preserve"> </w:t>
      </w:r>
      <w:r w:rsidR="00FC39E4" w:rsidRPr="00FC39E4">
        <w:rPr>
          <w:rFonts w:ascii="Times New Roman" w:hAnsi="Times New Roman"/>
          <w:sz w:val="28"/>
          <w:szCs w:val="28"/>
          <w:lang w:val="uz-Cyrl-UZ"/>
        </w:rPr>
        <w:t>2009 г</w:t>
      </w:r>
    </w:p>
    <w:p w:rsidR="00FC39E4" w:rsidRPr="00FC39E4" w:rsidRDefault="00440755" w:rsidP="00FC39E4">
      <w:pPr>
        <w:tabs>
          <w:tab w:val="left" w:pos="426"/>
          <w:tab w:val="left" w:pos="709"/>
        </w:tabs>
        <w:spacing w:after="0" w:line="240" w:lineRule="auto"/>
        <w:jc w:val="both"/>
        <w:rPr>
          <w:rFonts w:ascii="Times New Roman" w:hAnsi="Times New Roman"/>
          <w:sz w:val="28"/>
          <w:szCs w:val="28"/>
          <w:lang w:val="uz-Cyrl-UZ"/>
        </w:rPr>
      </w:pPr>
      <w:r w:rsidRPr="00440755">
        <w:rPr>
          <w:rFonts w:ascii="Times New Roman" w:hAnsi="Times New Roman"/>
          <w:sz w:val="28"/>
          <w:szCs w:val="28"/>
        </w:rPr>
        <w:t>6</w:t>
      </w:r>
      <w:r w:rsidR="00FC39E4" w:rsidRPr="00FC39E4">
        <w:rPr>
          <w:rFonts w:ascii="Times New Roman" w:hAnsi="Times New Roman"/>
          <w:sz w:val="28"/>
          <w:szCs w:val="28"/>
          <w:lang w:val="uz-Cyrl-UZ"/>
        </w:rPr>
        <w:t xml:space="preserve">. Геппе Н.А., Подчерняева Н.С. Пропедевтика детских болезней – </w:t>
      </w:r>
      <w:r>
        <w:rPr>
          <w:rFonts w:ascii="Times New Roman" w:hAnsi="Times New Roman"/>
          <w:sz w:val="28"/>
          <w:szCs w:val="28"/>
          <w:lang w:val="uz-Cyrl-UZ"/>
        </w:rPr>
        <w:t>Учебник</w:t>
      </w:r>
      <w:r w:rsidR="00FC39E4" w:rsidRPr="00FC39E4">
        <w:rPr>
          <w:rFonts w:ascii="Times New Roman" w:hAnsi="Times New Roman"/>
          <w:sz w:val="28"/>
          <w:szCs w:val="28"/>
          <w:lang w:val="uz-Cyrl-UZ"/>
        </w:rPr>
        <w:t xml:space="preserve">. – </w:t>
      </w:r>
      <w:r w:rsidR="00B34183" w:rsidRPr="00FC39E4">
        <w:rPr>
          <w:rFonts w:ascii="Times New Roman" w:hAnsi="Times New Roman"/>
          <w:sz w:val="28"/>
          <w:szCs w:val="28"/>
          <w:lang w:val="uz-Cyrl-UZ"/>
        </w:rPr>
        <w:t>М</w:t>
      </w:r>
      <w:r w:rsidR="00B34183">
        <w:rPr>
          <w:rFonts w:ascii="Times New Roman" w:hAnsi="Times New Roman"/>
          <w:sz w:val="28"/>
          <w:szCs w:val="28"/>
          <w:lang w:val="uz-Cyrl-UZ"/>
        </w:rPr>
        <w:t>осква.</w:t>
      </w:r>
      <w:r w:rsidR="00B34183" w:rsidRPr="00FC39E4">
        <w:rPr>
          <w:rFonts w:ascii="Times New Roman" w:hAnsi="Times New Roman"/>
          <w:sz w:val="28"/>
          <w:szCs w:val="28"/>
          <w:lang w:val="uz-Cyrl-UZ"/>
        </w:rPr>
        <w:t xml:space="preserve"> ГЭОТАР</w:t>
      </w:r>
      <w:r w:rsidR="00B34183">
        <w:rPr>
          <w:rFonts w:ascii="Times New Roman" w:hAnsi="Times New Roman"/>
          <w:sz w:val="28"/>
          <w:szCs w:val="28"/>
          <w:lang w:val="uz-Cyrl-UZ"/>
        </w:rPr>
        <w:t>- Медиа.</w:t>
      </w:r>
      <w:r w:rsidR="00B34183" w:rsidRPr="00FC39E4">
        <w:rPr>
          <w:rFonts w:ascii="Times New Roman" w:hAnsi="Times New Roman"/>
          <w:sz w:val="28"/>
          <w:szCs w:val="28"/>
          <w:lang w:val="uz-Cyrl-UZ"/>
        </w:rPr>
        <w:t xml:space="preserve"> </w:t>
      </w:r>
      <w:r w:rsidR="00FC39E4" w:rsidRPr="00FC39E4">
        <w:rPr>
          <w:rFonts w:ascii="Times New Roman" w:hAnsi="Times New Roman"/>
          <w:sz w:val="28"/>
          <w:szCs w:val="28"/>
          <w:lang w:val="uz-Cyrl-UZ"/>
        </w:rPr>
        <w:t>2008 г</w:t>
      </w:r>
    </w:p>
    <w:p w:rsidR="00F6282B" w:rsidRPr="00FC39E4" w:rsidRDefault="00440755" w:rsidP="00DB0B7A">
      <w:pPr>
        <w:tabs>
          <w:tab w:val="left" w:pos="426"/>
          <w:tab w:val="left" w:pos="709"/>
        </w:tabs>
        <w:spacing w:after="0" w:line="240" w:lineRule="auto"/>
        <w:jc w:val="both"/>
        <w:rPr>
          <w:rFonts w:ascii="Times New Roman" w:hAnsi="Times New Roman"/>
          <w:sz w:val="28"/>
          <w:szCs w:val="28"/>
          <w:lang w:val="uz-Cyrl-UZ"/>
        </w:rPr>
      </w:pPr>
      <w:r w:rsidRPr="00B34183">
        <w:rPr>
          <w:rFonts w:ascii="Times New Roman" w:hAnsi="Times New Roman"/>
          <w:sz w:val="28"/>
          <w:szCs w:val="28"/>
          <w:lang w:val="uz-Cyrl-UZ"/>
        </w:rPr>
        <w:t>7</w:t>
      </w:r>
      <w:r w:rsidR="00DB0B7A" w:rsidRPr="00DB0B7A">
        <w:rPr>
          <w:rFonts w:ascii="Times New Roman" w:hAnsi="Times New Roman"/>
          <w:sz w:val="28"/>
          <w:szCs w:val="28"/>
          <w:lang w:val="uz-Cyrl-UZ"/>
        </w:rPr>
        <w:t>.</w:t>
      </w:r>
      <w:r w:rsidR="00DB0B7A" w:rsidRPr="00DB0B7A">
        <w:rPr>
          <w:rFonts w:ascii="Times New Roman" w:hAnsi="Times New Roman"/>
          <w:sz w:val="28"/>
          <w:szCs w:val="28"/>
          <w:lang w:val="uz-Cyrl-UZ"/>
        </w:rPr>
        <w:tab/>
      </w:r>
      <w:r w:rsidR="00F6282B" w:rsidRPr="00FC39E4">
        <w:rPr>
          <w:rFonts w:ascii="Times New Roman" w:hAnsi="Times New Roman"/>
          <w:sz w:val="28"/>
          <w:szCs w:val="28"/>
          <w:lang w:val="uz-Cyrl-UZ"/>
        </w:rPr>
        <w:t xml:space="preserve">Василевский И.В. Дифференциальная диагностика и терапия кашля у детей и подростков. – </w:t>
      </w:r>
      <w:r>
        <w:rPr>
          <w:rFonts w:ascii="Times New Roman" w:hAnsi="Times New Roman"/>
          <w:sz w:val="28"/>
          <w:szCs w:val="28"/>
          <w:lang w:val="uz-Cyrl-UZ"/>
        </w:rPr>
        <w:t>учебно-методическое пособие</w:t>
      </w:r>
      <w:r w:rsidR="00B34183">
        <w:rPr>
          <w:rFonts w:ascii="Times New Roman" w:hAnsi="Times New Roman"/>
          <w:sz w:val="28"/>
          <w:szCs w:val="28"/>
          <w:lang w:val="uz-Cyrl-UZ"/>
        </w:rPr>
        <w:t xml:space="preserve"> – Минск.</w:t>
      </w:r>
      <w:r w:rsidR="001F229B" w:rsidRPr="00FC39E4">
        <w:rPr>
          <w:rFonts w:ascii="Times New Roman" w:hAnsi="Times New Roman"/>
          <w:sz w:val="28"/>
          <w:szCs w:val="28"/>
          <w:lang w:val="uz-Cyrl-UZ"/>
        </w:rPr>
        <w:t xml:space="preserve"> БелМАПО</w:t>
      </w:r>
      <w:r w:rsidR="00B34183">
        <w:rPr>
          <w:rFonts w:ascii="Times New Roman" w:hAnsi="Times New Roman"/>
          <w:sz w:val="28"/>
          <w:szCs w:val="28"/>
          <w:lang w:val="uz-Cyrl-UZ"/>
        </w:rPr>
        <w:t>.</w:t>
      </w:r>
      <w:r w:rsidR="001F229B" w:rsidRPr="00FC39E4">
        <w:rPr>
          <w:rFonts w:ascii="Times New Roman" w:hAnsi="Times New Roman"/>
          <w:sz w:val="28"/>
          <w:szCs w:val="28"/>
          <w:lang w:val="uz-Cyrl-UZ"/>
        </w:rPr>
        <w:t xml:space="preserve"> 2006 г</w:t>
      </w:r>
    </w:p>
    <w:p w:rsidR="00DB0B7A" w:rsidRPr="00DB0B7A" w:rsidRDefault="001F229B" w:rsidP="00DB0B7A">
      <w:pPr>
        <w:tabs>
          <w:tab w:val="left" w:pos="426"/>
          <w:tab w:val="left" w:pos="709"/>
        </w:tabs>
        <w:spacing w:after="0" w:line="240" w:lineRule="auto"/>
        <w:jc w:val="both"/>
        <w:rPr>
          <w:rFonts w:ascii="Times New Roman" w:hAnsi="Times New Roman"/>
          <w:sz w:val="28"/>
          <w:szCs w:val="28"/>
          <w:lang w:val="uz-Cyrl-UZ"/>
        </w:rPr>
      </w:pPr>
      <w:r w:rsidRPr="00FC39E4">
        <w:rPr>
          <w:rFonts w:ascii="Times New Roman" w:hAnsi="Times New Roman"/>
          <w:sz w:val="28"/>
          <w:szCs w:val="28"/>
          <w:lang w:val="uz-Cyrl-UZ"/>
        </w:rPr>
        <w:t>8</w:t>
      </w:r>
      <w:r w:rsidR="00DB0B7A" w:rsidRPr="00FC39E4">
        <w:rPr>
          <w:rFonts w:ascii="Times New Roman" w:hAnsi="Times New Roman"/>
          <w:sz w:val="28"/>
          <w:szCs w:val="28"/>
          <w:lang w:val="uz-Cyrl-UZ"/>
        </w:rPr>
        <w:t>.</w:t>
      </w:r>
      <w:r w:rsidR="00DB0B7A" w:rsidRPr="00FC39E4">
        <w:rPr>
          <w:rFonts w:ascii="Times New Roman" w:hAnsi="Times New Roman"/>
          <w:sz w:val="28"/>
          <w:szCs w:val="28"/>
          <w:lang w:val="uz-Cyrl-UZ"/>
        </w:rPr>
        <w:tab/>
      </w:r>
      <w:r w:rsidR="00B34183" w:rsidRPr="00FC39E4">
        <w:rPr>
          <w:rFonts w:ascii="Times New Roman" w:hAnsi="Times New Roman"/>
          <w:sz w:val="28"/>
          <w:szCs w:val="28"/>
          <w:lang w:val="uz-Cyrl-UZ"/>
        </w:rPr>
        <w:t>Robert M. Klieg man, Bonita Stanton, Joseph St. Geme.</w:t>
      </w:r>
      <w:r w:rsidR="00B34183">
        <w:rPr>
          <w:rFonts w:ascii="Times New Roman" w:hAnsi="Times New Roman"/>
          <w:sz w:val="28"/>
          <w:szCs w:val="28"/>
          <w:lang w:val="uz-Cyrl-UZ"/>
        </w:rPr>
        <w:t xml:space="preserve"> </w:t>
      </w:r>
      <w:r w:rsidR="00DB0B7A" w:rsidRPr="00FC39E4">
        <w:rPr>
          <w:rFonts w:ascii="Times New Roman" w:hAnsi="Times New Roman"/>
          <w:sz w:val="28"/>
          <w:szCs w:val="28"/>
          <w:lang w:val="uz-Cyrl-UZ"/>
        </w:rPr>
        <w:t>Nelson</w:t>
      </w:r>
      <w:r w:rsidR="00B34183">
        <w:rPr>
          <w:rFonts w:ascii="Times New Roman" w:hAnsi="Times New Roman"/>
          <w:sz w:val="28"/>
          <w:szCs w:val="28"/>
          <w:lang w:val="uz-Cyrl-UZ"/>
        </w:rPr>
        <w:t>.</w:t>
      </w:r>
      <w:r w:rsidR="00DB0B7A" w:rsidRPr="00FC39E4">
        <w:rPr>
          <w:rFonts w:ascii="Times New Roman" w:hAnsi="Times New Roman"/>
          <w:sz w:val="28"/>
          <w:szCs w:val="28"/>
          <w:lang w:val="uz-Cyrl-UZ"/>
        </w:rPr>
        <w:t xml:space="preserve"> Textbook of Pediatrics</w:t>
      </w:r>
      <w:r w:rsidR="00B34183">
        <w:rPr>
          <w:rFonts w:ascii="Times New Roman" w:hAnsi="Times New Roman"/>
          <w:sz w:val="28"/>
          <w:szCs w:val="28"/>
          <w:lang w:val="uz-Cyrl-UZ"/>
        </w:rPr>
        <w:t>.</w:t>
      </w:r>
      <w:r w:rsidR="00DB0B7A" w:rsidRPr="00FC39E4">
        <w:rPr>
          <w:rFonts w:ascii="Times New Roman" w:hAnsi="Times New Roman"/>
          <w:sz w:val="28"/>
          <w:szCs w:val="28"/>
          <w:lang w:val="uz-Cyrl-UZ"/>
        </w:rPr>
        <w:t xml:space="preserve"> 20 editions. </w:t>
      </w:r>
      <w:r w:rsidR="00FC39E4" w:rsidRPr="00B34183">
        <w:rPr>
          <w:rFonts w:ascii="Times New Roman" w:hAnsi="Times New Roman"/>
          <w:sz w:val="28"/>
          <w:szCs w:val="28"/>
          <w:lang w:val="uz-Cyrl-UZ"/>
        </w:rPr>
        <w:t>E</w:t>
      </w:r>
      <w:r w:rsidR="00B34183">
        <w:rPr>
          <w:rFonts w:ascii="Times New Roman" w:hAnsi="Times New Roman"/>
          <w:sz w:val="28"/>
          <w:szCs w:val="28"/>
          <w:lang w:val="en-US"/>
        </w:rPr>
        <w:t>lsevier</w:t>
      </w:r>
      <w:r w:rsidR="00B34183" w:rsidRPr="00B34183">
        <w:rPr>
          <w:rFonts w:ascii="Times New Roman" w:hAnsi="Times New Roman"/>
          <w:sz w:val="28"/>
          <w:szCs w:val="28"/>
          <w:lang w:val="en-US"/>
        </w:rPr>
        <w:t>.</w:t>
      </w:r>
      <w:r w:rsidR="00DB0B7A" w:rsidRPr="00FC39E4">
        <w:rPr>
          <w:rFonts w:ascii="Times New Roman" w:hAnsi="Times New Roman"/>
          <w:sz w:val="28"/>
          <w:szCs w:val="28"/>
          <w:lang w:val="uz-Cyrl-UZ"/>
        </w:rPr>
        <w:t xml:space="preserve"> 2016</w:t>
      </w:r>
      <w:r w:rsidR="00B34183">
        <w:rPr>
          <w:rFonts w:ascii="Times New Roman" w:hAnsi="Times New Roman"/>
          <w:sz w:val="28"/>
          <w:szCs w:val="28"/>
          <w:lang w:val="uz-Cyrl-UZ"/>
        </w:rPr>
        <w:t xml:space="preserve"> у</w:t>
      </w:r>
      <w:r w:rsidR="00DB0B7A" w:rsidRPr="00FC39E4">
        <w:rPr>
          <w:rFonts w:ascii="Times New Roman" w:hAnsi="Times New Roman"/>
          <w:sz w:val="28"/>
          <w:szCs w:val="28"/>
          <w:lang w:val="uz-Cyrl-UZ"/>
        </w:rPr>
        <w:t xml:space="preserve">. </w:t>
      </w:r>
      <w:r>
        <w:rPr>
          <w:rFonts w:ascii="Times New Roman" w:hAnsi="Times New Roman"/>
          <w:sz w:val="28"/>
          <w:szCs w:val="28"/>
          <w:lang w:val="uz-Cyrl-UZ"/>
        </w:rPr>
        <w:t xml:space="preserve"> </w:t>
      </w:r>
    </w:p>
    <w:p w:rsidR="00DB0B7A" w:rsidRDefault="00DB0B7A" w:rsidP="00114151">
      <w:pPr>
        <w:widowControl w:val="0"/>
        <w:tabs>
          <w:tab w:val="num" w:pos="0"/>
          <w:tab w:val="left" w:pos="426"/>
        </w:tabs>
        <w:autoSpaceDE w:val="0"/>
        <w:autoSpaceDN w:val="0"/>
        <w:adjustRightInd w:val="0"/>
        <w:spacing w:after="0" w:line="240" w:lineRule="auto"/>
        <w:jc w:val="center"/>
        <w:rPr>
          <w:rFonts w:ascii="Times New Roman" w:hAnsi="Times New Roman"/>
          <w:b/>
          <w:iCs/>
          <w:sz w:val="28"/>
          <w:szCs w:val="28"/>
          <w:lang w:val="uz-Cyrl-UZ"/>
        </w:rPr>
      </w:pPr>
    </w:p>
    <w:p w:rsidR="00114151" w:rsidRDefault="00114151" w:rsidP="00114151">
      <w:pPr>
        <w:widowControl w:val="0"/>
        <w:tabs>
          <w:tab w:val="num" w:pos="0"/>
          <w:tab w:val="left" w:pos="426"/>
        </w:tabs>
        <w:autoSpaceDE w:val="0"/>
        <w:autoSpaceDN w:val="0"/>
        <w:adjustRightInd w:val="0"/>
        <w:spacing w:after="0" w:line="240" w:lineRule="auto"/>
        <w:jc w:val="center"/>
        <w:rPr>
          <w:rFonts w:ascii="Times New Roman" w:hAnsi="Times New Roman"/>
          <w:b/>
          <w:iCs/>
          <w:sz w:val="28"/>
          <w:szCs w:val="28"/>
          <w:lang w:val="uz-Cyrl-UZ"/>
        </w:rPr>
      </w:pPr>
      <w:r w:rsidRPr="00114151">
        <w:rPr>
          <w:rFonts w:ascii="Times New Roman" w:hAnsi="Times New Roman"/>
          <w:b/>
          <w:iCs/>
          <w:sz w:val="28"/>
          <w:szCs w:val="28"/>
          <w:lang w:val="uz-Cyrl-UZ"/>
        </w:rPr>
        <w:t>Интернет сайтлар:</w:t>
      </w:r>
    </w:p>
    <w:p w:rsidR="00954C87" w:rsidRPr="00114151" w:rsidRDefault="00954C87" w:rsidP="00114151">
      <w:pPr>
        <w:widowControl w:val="0"/>
        <w:tabs>
          <w:tab w:val="num" w:pos="0"/>
          <w:tab w:val="left" w:pos="426"/>
        </w:tabs>
        <w:autoSpaceDE w:val="0"/>
        <w:autoSpaceDN w:val="0"/>
        <w:adjustRightInd w:val="0"/>
        <w:spacing w:after="0" w:line="240" w:lineRule="auto"/>
        <w:jc w:val="center"/>
        <w:rPr>
          <w:rFonts w:ascii="Times New Roman" w:hAnsi="Times New Roman"/>
          <w:b/>
          <w:iCs/>
          <w:sz w:val="28"/>
          <w:szCs w:val="28"/>
          <w:lang w:val="uz-Cyrl-UZ"/>
        </w:rPr>
      </w:pPr>
    </w:p>
    <w:p w:rsidR="00114151" w:rsidRPr="00B34183" w:rsidRDefault="006242DE" w:rsidP="00954C87">
      <w:pPr>
        <w:widowControl w:val="0"/>
        <w:numPr>
          <w:ilvl w:val="0"/>
          <w:numId w:val="16"/>
        </w:numPr>
        <w:tabs>
          <w:tab w:val="left" w:pos="426"/>
        </w:tabs>
        <w:autoSpaceDE w:val="0"/>
        <w:autoSpaceDN w:val="0"/>
        <w:adjustRightInd w:val="0"/>
        <w:spacing w:after="0" w:line="240" w:lineRule="auto"/>
        <w:ind w:left="426" w:firstLine="0"/>
        <w:jc w:val="both"/>
        <w:rPr>
          <w:rFonts w:ascii="Times New Roman" w:hAnsi="Times New Roman"/>
          <w:sz w:val="28"/>
          <w:szCs w:val="28"/>
          <w:lang w:val="en-US"/>
        </w:rPr>
      </w:pPr>
      <w:hyperlink r:id="rId10" w:history="1">
        <w:r w:rsidR="00114151" w:rsidRPr="00B34183">
          <w:rPr>
            <w:rStyle w:val="ae"/>
            <w:rFonts w:ascii="Times New Roman" w:hAnsi="Times New Roman"/>
            <w:color w:val="auto"/>
            <w:sz w:val="28"/>
            <w:szCs w:val="28"/>
            <w:u w:val="none"/>
            <w:lang w:val="en-US"/>
          </w:rPr>
          <w:t>www.tma.uz</w:t>
        </w:r>
      </w:hyperlink>
    </w:p>
    <w:p w:rsidR="00114151" w:rsidRPr="00B34183" w:rsidRDefault="00114151" w:rsidP="00954C87">
      <w:pPr>
        <w:numPr>
          <w:ilvl w:val="0"/>
          <w:numId w:val="16"/>
        </w:numPr>
        <w:tabs>
          <w:tab w:val="left" w:pos="426"/>
        </w:tabs>
        <w:spacing w:after="0" w:line="240" w:lineRule="auto"/>
        <w:ind w:left="426" w:right="-142" w:firstLine="0"/>
        <w:jc w:val="both"/>
        <w:rPr>
          <w:rFonts w:ascii="Times New Roman" w:hAnsi="Times New Roman"/>
          <w:sz w:val="28"/>
          <w:szCs w:val="28"/>
          <w:lang w:val="en-US"/>
        </w:rPr>
      </w:pPr>
      <w:r w:rsidRPr="00F9494B">
        <w:rPr>
          <w:rFonts w:ascii="Times New Roman" w:hAnsi="Times New Roman"/>
          <w:sz w:val="28"/>
          <w:szCs w:val="28"/>
          <w:lang w:val="en-US"/>
        </w:rPr>
        <w:t>www</w:t>
      </w:r>
      <w:r w:rsidRPr="00B34183">
        <w:rPr>
          <w:rFonts w:ascii="Times New Roman" w:hAnsi="Times New Roman"/>
          <w:sz w:val="28"/>
          <w:szCs w:val="28"/>
          <w:lang w:val="en-US"/>
        </w:rPr>
        <w:t>.</w:t>
      </w:r>
      <w:r w:rsidRPr="00F9494B">
        <w:rPr>
          <w:rFonts w:ascii="Times New Roman" w:hAnsi="Times New Roman"/>
          <w:sz w:val="28"/>
          <w:szCs w:val="28"/>
          <w:lang w:val="en-US"/>
        </w:rPr>
        <w:t>minzdrav</w:t>
      </w:r>
      <w:r w:rsidRPr="00B34183">
        <w:rPr>
          <w:rFonts w:ascii="Times New Roman" w:hAnsi="Times New Roman"/>
          <w:sz w:val="28"/>
          <w:szCs w:val="28"/>
          <w:lang w:val="en-US"/>
        </w:rPr>
        <w:t>.</w:t>
      </w:r>
      <w:r w:rsidRPr="00F9494B">
        <w:rPr>
          <w:rFonts w:ascii="Times New Roman" w:hAnsi="Times New Roman"/>
          <w:sz w:val="28"/>
          <w:szCs w:val="28"/>
          <w:lang w:val="en-US"/>
        </w:rPr>
        <w:t>uz</w:t>
      </w:r>
    </w:p>
    <w:p w:rsidR="00F31C61" w:rsidRPr="00F9494B" w:rsidRDefault="006242DE" w:rsidP="00625A12">
      <w:pPr>
        <w:numPr>
          <w:ilvl w:val="0"/>
          <w:numId w:val="16"/>
        </w:numPr>
        <w:tabs>
          <w:tab w:val="left" w:pos="426"/>
        </w:tabs>
        <w:spacing w:after="0" w:line="240" w:lineRule="auto"/>
        <w:ind w:left="426" w:right="-142" w:firstLine="0"/>
        <w:jc w:val="both"/>
        <w:rPr>
          <w:rFonts w:ascii="Times New Roman" w:hAnsi="Times New Roman"/>
          <w:sz w:val="28"/>
          <w:szCs w:val="28"/>
          <w:lang w:val="en-US"/>
        </w:rPr>
      </w:pPr>
      <w:hyperlink r:id="rId11" w:history="1">
        <w:r w:rsidR="00114151" w:rsidRPr="00625A12">
          <w:rPr>
            <w:rStyle w:val="ae"/>
            <w:rFonts w:ascii="Times New Roman" w:hAnsi="Times New Roman"/>
            <w:color w:val="auto"/>
            <w:sz w:val="28"/>
            <w:szCs w:val="28"/>
            <w:u w:val="none"/>
            <w:lang w:val="en-US"/>
          </w:rPr>
          <w:t>www</w:t>
        </w:r>
        <w:r w:rsidR="00114151" w:rsidRPr="00B34183">
          <w:rPr>
            <w:rStyle w:val="ae"/>
            <w:rFonts w:ascii="Times New Roman" w:hAnsi="Times New Roman"/>
            <w:color w:val="auto"/>
            <w:sz w:val="28"/>
            <w:szCs w:val="28"/>
            <w:u w:val="none"/>
            <w:lang w:val="en-US"/>
          </w:rPr>
          <w:t>.</w:t>
        </w:r>
        <w:r w:rsidR="00114151" w:rsidRPr="00625A12">
          <w:rPr>
            <w:rStyle w:val="ae"/>
            <w:rFonts w:ascii="Times New Roman" w:hAnsi="Times New Roman"/>
            <w:color w:val="auto"/>
            <w:sz w:val="28"/>
            <w:szCs w:val="28"/>
            <w:u w:val="none"/>
            <w:lang w:val="en-US"/>
          </w:rPr>
          <w:t>ziyonet.uz</w:t>
        </w:r>
      </w:hyperlink>
      <w:bookmarkStart w:id="0" w:name="_GoBack"/>
      <w:bookmarkEnd w:id="0"/>
    </w:p>
    <w:sectPr w:rsidR="00F31C61" w:rsidRPr="00F9494B" w:rsidSect="002556AD">
      <w:footerReference w:type="default" r:id="rId12"/>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1D6" w:rsidRDefault="00AB01D6" w:rsidP="006C502C">
      <w:pPr>
        <w:spacing w:after="0" w:line="240" w:lineRule="auto"/>
      </w:pPr>
      <w:r>
        <w:separator/>
      </w:r>
    </w:p>
  </w:endnote>
  <w:endnote w:type="continuationSeparator" w:id="0">
    <w:p w:rsidR="00AB01D6" w:rsidRDefault="00AB01D6" w:rsidP="006C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NDA Times UZ">
    <w:altName w:val="Segoe UI"/>
    <w:charset w:val="00"/>
    <w:family w:val="swiss"/>
    <w:pitch w:val="variable"/>
    <w:sig w:usb0="00000001"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Journal Uzbek">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2768" w:rsidRDefault="0027122C" w:rsidP="002556AD">
    <w:pPr>
      <w:pStyle w:val="a3"/>
      <w:framePr w:wrap="auto" w:vAnchor="text" w:hAnchor="margin" w:xAlign="center" w:y="1"/>
      <w:rPr>
        <w:rStyle w:val="a5"/>
      </w:rPr>
    </w:pPr>
    <w:r>
      <w:rPr>
        <w:rStyle w:val="a5"/>
      </w:rPr>
      <w:fldChar w:fldCharType="begin"/>
    </w:r>
    <w:r w:rsidR="008D2768">
      <w:rPr>
        <w:rStyle w:val="a5"/>
      </w:rPr>
      <w:instrText xml:space="preserve">PAGE  </w:instrText>
    </w:r>
    <w:r>
      <w:rPr>
        <w:rStyle w:val="a5"/>
      </w:rPr>
      <w:fldChar w:fldCharType="separate"/>
    </w:r>
    <w:r w:rsidR="006242DE">
      <w:rPr>
        <w:rStyle w:val="a5"/>
        <w:noProof/>
      </w:rPr>
      <w:t>9</w:t>
    </w:r>
    <w:r>
      <w:rPr>
        <w:rStyle w:val="a5"/>
      </w:rPr>
      <w:fldChar w:fldCharType="end"/>
    </w:r>
  </w:p>
  <w:p w:rsidR="008D2768" w:rsidRDefault="008D2768" w:rsidP="002556AD">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1D6" w:rsidRDefault="00AB01D6" w:rsidP="006C502C">
      <w:pPr>
        <w:spacing w:after="0" w:line="240" w:lineRule="auto"/>
      </w:pPr>
      <w:r>
        <w:separator/>
      </w:r>
    </w:p>
  </w:footnote>
  <w:footnote w:type="continuationSeparator" w:id="0">
    <w:p w:rsidR="00AB01D6" w:rsidRDefault="00AB01D6" w:rsidP="006C5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62B0"/>
    <w:multiLevelType w:val="hybridMultilevel"/>
    <w:tmpl w:val="83527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592097"/>
    <w:multiLevelType w:val="hybridMultilevel"/>
    <w:tmpl w:val="E3EECA3A"/>
    <w:lvl w:ilvl="0" w:tplc="2BFA7126">
      <w:start w:val="3"/>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15:restartNumberingAfterBreak="0">
    <w:nsid w:val="0A591AD2"/>
    <w:multiLevelType w:val="hybridMultilevel"/>
    <w:tmpl w:val="3E06DEB4"/>
    <w:lvl w:ilvl="0" w:tplc="78E8ED64">
      <w:start w:val="1"/>
      <w:numFmt w:val="bullet"/>
      <w:lvlText w:val="-"/>
      <w:lvlJc w:val="left"/>
      <w:pPr>
        <w:ind w:left="720" w:hanging="360"/>
      </w:pPr>
      <w:rPr>
        <w:rFonts w:ascii="PANDA Times UZ" w:eastAsia="Times New Roman" w:hAnsi="PANDA Times UZ"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321011"/>
    <w:multiLevelType w:val="hybridMultilevel"/>
    <w:tmpl w:val="16947C36"/>
    <w:lvl w:ilvl="0" w:tplc="590A42E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A451C6"/>
    <w:multiLevelType w:val="hybridMultilevel"/>
    <w:tmpl w:val="BDEE0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484188"/>
    <w:multiLevelType w:val="hybridMultilevel"/>
    <w:tmpl w:val="338C13AC"/>
    <w:lvl w:ilvl="0" w:tplc="F78C38A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B0676A7"/>
    <w:multiLevelType w:val="hybridMultilevel"/>
    <w:tmpl w:val="ADEA63B8"/>
    <w:lvl w:ilvl="0" w:tplc="F75AD0C4">
      <w:start w:val="5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2E0EA8"/>
    <w:multiLevelType w:val="hybridMultilevel"/>
    <w:tmpl w:val="B36E095C"/>
    <w:lvl w:ilvl="0" w:tplc="36944516">
      <w:start w:val="2"/>
      <w:numFmt w:val="bullet"/>
      <w:lvlText w:val=""/>
      <w:lvlJc w:val="left"/>
      <w:pPr>
        <w:tabs>
          <w:tab w:val="num" w:pos="1110"/>
        </w:tabs>
        <w:ind w:left="1110" w:hanging="405"/>
      </w:pPr>
      <w:rPr>
        <w:rFonts w:ascii="Symbol" w:eastAsia="Times New Roman" w:hAnsi="Symbol"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20715443"/>
    <w:multiLevelType w:val="hybridMultilevel"/>
    <w:tmpl w:val="FB00F2E4"/>
    <w:lvl w:ilvl="0" w:tplc="E7BA6E4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25EE6351"/>
    <w:multiLevelType w:val="hybridMultilevel"/>
    <w:tmpl w:val="A6F2FF6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269B3A3D"/>
    <w:multiLevelType w:val="hybridMultilevel"/>
    <w:tmpl w:val="F9D88596"/>
    <w:lvl w:ilvl="0" w:tplc="1FA43A08">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8B56EF0"/>
    <w:multiLevelType w:val="hybridMultilevel"/>
    <w:tmpl w:val="71C63C0E"/>
    <w:lvl w:ilvl="0" w:tplc="590A42E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918465A"/>
    <w:multiLevelType w:val="hybridMultilevel"/>
    <w:tmpl w:val="6E6A4802"/>
    <w:lvl w:ilvl="0" w:tplc="590A42E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EA0F38"/>
    <w:multiLevelType w:val="hybridMultilevel"/>
    <w:tmpl w:val="F2F8D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0060386"/>
    <w:multiLevelType w:val="hybridMultilevel"/>
    <w:tmpl w:val="A252AB04"/>
    <w:lvl w:ilvl="0" w:tplc="0DCE18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7C3FB9"/>
    <w:multiLevelType w:val="hybridMultilevel"/>
    <w:tmpl w:val="B27AA188"/>
    <w:lvl w:ilvl="0" w:tplc="78E8ED64">
      <w:start w:val="1"/>
      <w:numFmt w:val="bullet"/>
      <w:lvlText w:val="-"/>
      <w:lvlJc w:val="left"/>
      <w:pPr>
        <w:ind w:left="720" w:hanging="360"/>
      </w:pPr>
      <w:rPr>
        <w:rFonts w:ascii="PANDA Times UZ" w:eastAsia="Times New Roman" w:hAnsi="PANDA Times UZ"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F607BE"/>
    <w:multiLevelType w:val="hybridMultilevel"/>
    <w:tmpl w:val="DFB6CA3A"/>
    <w:lvl w:ilvl="0" w:tplc="048007F0">
      <w:start w:val="500"/>
      <w:numFmt w:val="decimal"/>
      <w:lvlText w:val="%1"/>
      <w:lvlJc w:val="left"/>
      <w:pPr>
        <w:ind w:left="810" w:hanging="450"/>
      </w:pPr>
      <w:rPr>
        <w:rFonts w:hint="default"/>
      </w:rPr>
    </w:lvl>
    <w:lvl w:ilvl="1" w:tplc="B0C04BE6">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6B5B01"/>
    <w:multiLevelType w:val="hybridMultilevel"/>
    <w:tmpl w:val="F7807A7C"/>
    <w:lvl w:ilvl="0" w:tplc="A50E9434">
      <w:start w:val="5"/>
      <w:numFmt w:val="bullet"/>
      <w:lvlText w:val="-"/>
      <w:lvlJc w:val="left"/>
      <w:pPr>
        <w:ind w:left="1287" w:hanging="360"/>
      </w:pPr>
      <w:rPr>
        <w:rFonts w:ascii="Times New Roman" w:eastAsia="Times New Roman" w:hAnsi="Times New Roman" w:cs="Times New Roman" w:hint="default"/>
        <w:lang w:val="uz-Cyrl-UZ"/>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82C1234"/>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6075E9"/>
    <w:multiLevelType w:val="hybridMultilevel"/>
    <w:tmpl w:val="611A8196"/>
    <w:lvl w:ilvl="0" w:tplc="2BFA712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C65675"/>
    <w:multiLevelType w:val="hybridMultilevel"/>
    <w:tmpl w:val="17489C38"/>
    <w:lvl w:ilvl="0" w:tplc="2BFA712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954558"/>
    <w:multiLevelType w:val="hybridMultilevel"/>
    <w:tmpl w:val="CD302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84D480D"/>
    <w:multiLevelType w:val="hybridMultilevel"/>
    <w:tmpl w:val="B674F6A0"/>
    <w:lvl w:ilvl="0" w:tplc="2BFA7126">
      <w:start w:val="3"/>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EB47038"/>
    <w:multiLevelType w:val="hybridMultilevel"/>
    <w:tmpl w:val="CCFC8DAA"/>
    <w:lvl w:ilvl="0" w:tplc="443063E6">
      <w:start w:val="1"/>
      <w:numFmt w:val="decimal"/>
      <w:lvlText w:val="%1."/>
      <w:lvlJc w:val="left"/>
      <w:pPr>
        <w:ind w:left="720"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1A7659"/>
    <w:multiLevelType w:val="hybridMultilevel"/>
    <w:tmpl w:val="EC4E0102"/>
    <w:lvl w:ilvl="0" w:tplc="590A42EA">
      <w:start w:val="1"/>
      <w:numFmt w:val="bullet"/>
      <w:lvlText w:val="–"/>
      <w:lvlJc w:val="left"/>
      <w:pPr>
        <w:ind w:left="1080" w:hanging="360"/>
      </w:pPr>
      <w:rPr>
        <w:rFonts w:ascii="Times New Roman" w:hAnsi="Times New Roman" w:cs="Times New Roman" w:hint="default"/>
      </w:rPr>
    </w:lvl>
    <w:lvl w:ilvl="1" w:tplc="590A42EA">
      <w:start w:val="1"/>
      <w:numFmt w:val="bullet"/>
      <w:lvlText w:val="–"/>
      <w:lvlJc w:val="left"/>
      <w:pPr>
        <w:ind w:left="1800" w:hanging="360"/>
      </w:pPr>
      <w:rPr>
        <w:rFonts w:ascii="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6930238A"/>
    <w:multiLevelType w:val="hybridMultilevel"/>
    <w:tmpl w:val="232E03D0"/>
    <w:lvl w:ilvl="0" w:tplc="590A42EA">
      <w:start w:val="1"/>
      <w:numFmt w:val="bullet"/>
      <w:lvlText w:val="–"/>
      <w:lvlJc w:val="left"/>
      <w:pPr>
        <w:ind w:left="1080" w:hanging="360"/>
      </w:pPr>
      <w:rPr>
        <w:rFonts w:ascii="Times New Roman" w:hAnsi="Times New Roman" w:cs="Times New Roman" w:hint="default"/>
      </w:rPr>
    </w:lvl>
    <w:lvl w:ilvl="1" w:tplc="048007F0">
      <w:start w:val="500"/>
      <w:numFmt w:val="decimal"/>
      <w:lvlText w:val="%2"/>
      <w:lvlJc w:val="left"/>
      <w:pPr>
        <w:ind w:left="1800" w:hanging="360"/>
      </w:pPr>
      <w:rPr>
        <w:rFont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6AD543E0"/>
    <w:multiLevelType w:val="hybridMultilevel"/>
    <w:tmpl w:val="6FC6993A"/>
    <w:lvl w:ilvl="0" w:tplc="590A42EA">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78651F2E"/>
    <w:multiLevelType w:val="hybridMultilevel"/>
    <w:tmpl w:val="BE5085C0"/>
    <w:lvl w:ilvl="0" w:tplc="590A42E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21"/>
  </w:num>
  <w:num w:numId="3">
    <w:abstractNumId w:val="16"/>
  </w:num>
  <w:num w:numId="4">
    <w:abstractNumId w:val="6"/>
  </w:num>
  <w:num w:numId="5">
    <w:abstractNumId w:val="20"/>
  </w:num>
  <w:num w:numId="6">
    <w:abstractNumId w:val="5"/>
  </w:num>
  <w:num w:numId="7">
    <w:abstractNumId w:val="17"/>
  </w:num>
  <w:num w:numId="8">
    <w:abstractNumId w:val="11"/>
  </w:num>
  <w:num w:numId="9">
    <w:abstractNumId w:val="27"/>
  </w:num>
  <w:num w:numId="10">
    <w:abstractNumId w:val="3"/>
  </w:num>
  <w:num w:numId="11">
    <w:abstractNumId w:val="26"/>
  </w:num>
  <w:num w:numId="12">
    <w:abstractNumId w:val="25"/>
  </w:num>
  <w:num w:numId="13">
    <w:abstractNumId w:val="24"/>
  </w:num>
  <w:num w:numId="14">
    <w:abstractNumId w:val="4"/>
  </w:num>
  <w:num w:numId="15">
    <w:abstractNumId w:val="18"/>
  </w:num>
  <w:num w:numId="16">
    <w:abstractNumId w:val="8"/>
  </w:num>
  <w:num w:numId="17">
    <w:abstractNumId w:val="0"/>
  </w:num>
  <w:num w:numId="18">
    <w:abstractNumId w:val="9"/>
  </w:num>
  <w:num w:numId="19">
    <w:abstractNumId w:val="13"/>
  </w:num>
  <w:num w:numId="20">
    <w:abstractNumId w:val="7"/>
  </w:num>
  <w:num w:numId="21">
    <w:abstractNumId w:val="22"/>
  </w:num>
  <w:num w:numId="22">
    <w:abstractNumId w:val="19"/>
  </w:num>
  <w:num w:numId="23">
    <w:abstractNumId w:val="1"/>
  </w:num>
  <w:num w:numId="24">
    <w:abstractNumId w:val="2"/>
  </w:num>
  <w:num w:numId="25">
    <w:abstractNumId w:val="15"/>
  </w:num>
  <w:num w:numId="26">
    <w:abstractNumId w:val="10"/>
  </w:num>
  <w:num w:numId="27">
    <w:abstractNumId w:val="14"/>
  </w:num>
  <w:num w:numId="28">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17A0C"/>
    <w:rsid w:val="00010E8E"/>
    <w:rsid w:val="00012219"/>
    <w:rsid w:val="00017A0C"/>
    <w:rsid w:val="00017E15"/>
    <w:rsid w:val="00024E51"/>
    <w:rsid w:val="00043B7D"/>
    <w:rsid w:val="000448F2"/>
    <w:rsid w:val="00047D00"/>
    <w:rsid w:val="00061633"/>
    <w:rsid w:val="00064CDE"/>
    <w:rsid w:val="00066118"/>
    <w:rsid w:val="00081EA8"/>
    <w:rsid w:val="0008204D"/>
    <w:rsid w:val="00084F48"/>
    <w:rsid w:val="000855C6"/>
    <w:rsid w:val="000876FA"/>
    <w:rsid w:val="000A7E2D"/>
    <w:rsid w:val="000B34F7"/>
    <w:rsid w:val="000C44B5"/>
    <w:rsid w:val="000D0E0E"/>
    <w:rsid w:val="000E46D6"/>
    <w:rsid w:val="000F0984"/>
    <w:rsid w:val="000F674C"/>
    <w:rsid w:val="00107226"/>
    <w:rsid w:val="001109F6"/>
    <w:rsid w:val="00111BE5"/>
    <w:rsid w:val="00114151"/>
    <w:rsid w:val="00135F78"/>
    <w:rsid w:val="00140471"/>
    <w:rsid w:val="0014143A"/>
    <w:rsid w:val="00160FDD"/>
    <w:rsid w:val="001613ED"/>
    <w:rsid w:val="00161956"/>
    <w:rsid w:val="00162E70"/>
    <w:rsid w:val="00163847"/>
    <w:rsid w:val="0017258B"/>
    <w:rsid w:val="001740E0"/>
    <w:rsid w:val="00174F16"/>
    <w:rsid w:val="001804DC"/>
    <w:rsid w:val="00183DCB"/>
    <w:rsid w:val="00183E80"/>
    <w:rsid w:val="00184ECF"/>
    <w:rsid w:val="00190392"/>
    <w:rsid w:val="00190DE3"/>
    <w:rsid w:val="00195A22"/>
    <w:rsid w:val="0019645B"/>
    <w:rsid w:val="001977F2"/>
    <w:rsid w:val="001A4E53"/>
    <w:rsid w:val="001A5898"/>
    <w:rsid w:val="001B474A"/>
    <w:rsid w:val="001B61CE"/>
    <w:rsid w:val="001C5A03"/>
    <w:rsid w:val="001C66B2"/>
    <w:rsid w:val="001E3DC3"/>
    <w:rsid w:val="001E5A3E"/>
    <w:rsid w:val="001F229B"/>
    <w:rsid w:val="001F2C88"/>
    <w:rsid w:val="001F543B"/>
    <w:rsid w:val="001F665C"/>
    <w:rsid w:val="0020367B"/>
    <w:rsid w:val="00205026"/>
    <w:rsid w:val="0021051F"/>
    <w:rsid w:val="00215859"/>
    <w:rsid w:val="0021613E"/>
    <w:rsid w:val="0021784B"/>
    <w:rsid w:val="00226BEC"/>
    <w:rsid w:val="002319AE"/>
    <w:rsid w:val="00233423"/>
    <w:rsid w:val="00233F9C"/>
    <w:rsid w:val="00234359"/>
    <w:rsid w:val="00240949"/>
    <w:rsid w:val="002434ED"/>
    <w:rsid w:val="002438EC"/>
    <w:rsid w:val="002556AD"/>
    <w:rsid w:val="002646E7"/>
    <w:rsid w:val="00265881"/>
    <w:rsid w:val="00265D09"/>
    <w:rsid w:val="00266856"/>
    <w:rsid w:val="0027122C"/>
    <w:rsid w:val="002715CF"/>
    <w:rsid w:val="002719C7"/>
    <w:rsid w:val="0027546F"/>
    <w:rsid w:val="0027551F"/>
    <w:rsid w:val="00277C34"/>
    <w:rsid w:val="00281EC6"/>
    <w:rsid w:val="002A28CF"/>
    <w:rsid w:val="002A4135"/>
    <w:rsid w:val="002A6962"/>
    <w:rsid w:val="002A6A28"/>
    <w:rsid w:val="002B3900"/>
    <w:rsid w:val="002C10DE"/>
    <w:rsid w:val="002C5B02"/>
    <w:rsid w:val="002D1D18"/>
    <w:rsid w:val="002D2B25"/>
    <w:rsid w:val="002E3C1A"/>
    <w:rsid w:val="002F6F0E"/>
    <w:rsid w:val="00303951"/>
    <w:rsid w:val="003146BF"/>
    <w:rsid w:val="0031738A"/>
    <w:rsid w:val="003239D2"/>
    <w:rsid w:val="00323F59"/>
    <w:rsid w:val="00326FE5"/>
    <w:rsid w:val="0033396B"/>
    <w:rsid w:val="0034192C"/>
    <w:rsid w:val="00343162"/>
    <w:rsid w:val="003445FD"/>
    <w:rsid w:val="00344A4D"/>
    <w:rsid w:val="003478EB"/>
    <w:rsid w:val="00353856"/>
    <w:rsid w:val="00362A16"/>
    <w:rsid w:val="003643AC"/>
    <w:rsid w:val="00364DFA"/>
    <w:rsid w:val="00366B7E"/>
    <w:rsid w:val="00371A67"/>
    <w:rsid w:val="00371EBD"/>
    <w:rsid w:val="003807FD"/>
    <w:rsid w:val="00387234"/>
    <w:rsid w:val="00390CE1"/>
    <w:rsid w:val="003A7AD8"/>
    <w:rsid w:val="003B032E"/>
    <w:rsid w:val="003B0A20"/>
    <w:rsid w:val="003B538C"/>
    <w:rsid w:val="003B6343"/>
    <w:rsid w:val="003C3E6F"/>
    <w:rsid w:val="003C5F36"/>
    <w:rsid w:val="003C5FB3"/>
    <w:rsid w:val="003C78CB"/>
    <w:rsid w:val="003D1058"/>
    <w:rsid w:val="003D4AE9"/>
    <w:rsid w:val="003D5989"/>
    <w:rsid w:val="003D7FA3"/>
    <w:rsid w:val="003E5608"/>
    <w:rsid w:val="00403116"/>
    <w:rsid w:val="00407C53"/>
    <w:rsid w:val="00411569"/>
    <w:rsid w:val="00413EA8"/>
    <w:rsid w:val="00415784"/>
    <w:rsid w:val="004302E0"/>
    <w:rsid w:val="00431C13"/>
    <w:rsid w:val="0043625C"/>
    <w:rsid w:val="00440755"/>
    <w:rsid w:val="0044095C"/>
    <w:rsid w:val="00443160"/>
    <w:rsid w:val="00450A1F"/>
    <w:rsid w:val="00451470"/>
    <w:rsid w:val="00457A83"/>
    <w:rsid w:val="0046249B"/>
    <w:rsid w:val="00466236"/>
    <w:rsid w:val="00467D54"/>
    <w:rsid w:val="004710B7"/>
    <w:rsid w:val="004712BF"/>
    <w:rsid w:val="00471B83"/>
    <w:rsid w:val="00476585"/>
    <w:rsid w:val="00476EEB"/>
    <w:rsid w:val="00477DBD"/>
    <w:rsid w:val="00482C82"/>
    <w:rsid w:val="00490A9D"/>
    <w:rsid w:val="00491991"/>
    <w:rsid w:val="00493481"/>
    <w:rsid w:val="00495BA3"/>
    <w:rsid w:val="004A25E3"/>
    <w:rsid w:val="004A6BEB"/>
    <w:rsid w:val="004B2671"/>
    <w:rsid w:val="004B43B5"/>
    <w:rsid w:val="004D161F"/>
    <w:rsid w:val="004D1F80"/>
    <w:rsid w:val="004D3ADA"/>
    <w:rsid w:val="004E1124"/>
    <w:rsid w:val="004E3F7F"/>
    <w:rsid w:val="004F61AA"/>
    <w:rsid w:val="00500FE4"/>
    <w:rsid w:val="005024B6"/>
    <w:rsid w:val="00502899"/>
    <w:rsid w:val="00510317"/>
    <w:rsid w:val="0051109B"/>
    <w:rsid w:val="00514D67"/>
    <w:rsid w:val="00514E7E"/>
    <w:rsid w:val="00517B0F"/>
    <w:rsid w:val="00517ED1"/>
    <w:rsid w:val="005451FF"/>
    <w:rsid w:val="0056020A"/>
    <w:rsid w:val="005633D3"/>
    <w:rsid w:val="00575D95"/>
    <w:rsid w:val="0058060E"/>
    <w:rsid w:val="00591BED"/>
    <w:rsid w:val="005A0166"/>
    <w:rsid w:val="005A21E0"/>
    <w:rsid w:val="005A50E8"/>
    <w:rsid w:val="005B3B87"/>
    <w:rsid w:val="005B494E"/>
    <w:rsid w:val="005C6A51"/>
    <w:rsid w:val="005D50C6"/>
    <w:rsid w:val="005E1ACE"/>
    <w:rsid w:val="005E382A"/>
    <w:rsid w:val="005F02DA"/>
    <w:rsid w:val="005F66CF"/>
    <w:rsid w:val="0060098A"/>
    <w:rsid w:val="0061347B"/>
    <w:rsid w:val="00617F85"/>
    <w:rsid w:val="006242DE"/>
    <w:rsid w:val="00624B3D"/>
    <w:rsid w:val="00625A12"/>
    <w:rsid w:val="00626501"/>
    <w:rsid w:val="00627C5E"/>
    <w:rsid w:val="006458A0"/>
    <w:rsid w:val="00645943"/>
    <w:rsid w:val="0065218B"/>
    <w:rsid w:val="00661010"/>
    <w:rsid w:val="00661CE5"/>
    <w:rsid w:val="006645AE"/>
    <w:rsid w:val="0067667F"/>
    <w:rsid w:val="006857E8"/>
    <w:rsid w:val="006944B2"/>
    <w:rsid w:val="00696F13"/>
    <w:rsid w:val="006A0008"/>
    <w:rsid w:val="006A7F8A"/>
    <w:rsid w:val="006C0FD8"/>
    <w:rsid w:val="006C502C"/>
    <w:rsid w:val="006C70F5"/>
    <w:rsid w:val="006E0258"/>
    <w:rsid w:val="006E12B9"/>
    <w:rsid w:val="006E1ADE"/>
    <w:rsid w:val="006E5B8C"/>
    <w:rsid w:val="006E678B"/>
    <w:rsid w:val="006F3708"/>
    <w:rsid w:val="00702F38"/>
    <w:rsid w:val="00703A8D"/>
    <w:rsid w:val="00704CFB"/>
    <w:rsid w:val="00705A98"/>
    <w:rsid w:val="0070714A"/>
    <w:rsid w:val="007071E7"/>
    <w:rsid w:val="0070758E"/>
    <w:rsid w:val="007130B2"/>
    <w:rsid w:val="007218BE"/>
    <w:rsid w:val="00730780"/>
    <w:rsid w:val="007312C5"/>
    <w:rsid w:val="00732016"/>
    <w:rsid w:val="00747415"/>
    <w:rsid w:val="007561A1"/>
    <w:rsid w:val="00760C61"/>
    <w:rsid w:val="007626A3"/>
    <w:rsid w:val="0076380B"/>
    <w:rsid w:val="00774F71"/>
    <w:rsid w:val="007752AF"/>
    <w:rsid w:val="00786563"/>
    <w:rsid w:val="00792FE0"/>
    <w:rsid w:val="00795808"/>
    <w:rsid w:val="007A705D"/>
    <w:rsid w:val="007B3A1E"/>
    <w:rsid w:val="007B5D58"/>
    <w:rsid w:val="007C422C"/>
    <w:rsid w:val="007C4A38"/>
    <w:rsid w:val="007D5C2F"/>
    <w:rsid w:val="007D696F"/>
    <w:rsid w:val="007D6D70"/>
    <w:rsid w:val="007D7206"/>
    <w:rsid w:val="007E4714"/>
    <w:rsid w:val="007F2116"/>
    <w:rsid w:val="008048EA"/>
    <w:rsid w:val="00815752"/>
    <w:rsid w:val="00820EC8"/>
    <w:rsid w:val="00822184"/>
    <w:rsid w:val="0082360A"/>
    <w:rsid w:val="0083297C"/>
    <w:rsid w:val="00840D64"/>
    <w:rsid w:val="008421B9"/>
    <w:rsid w:val="0084250A"/>
    <w:rsid w:val="00846298"/>
    <w:rsid w:val="00847744"/>
    <w:rsid w:val="00856D1F"/>
    <w:rsid w:val="00867537"/>
    <w:rsid w:val="00886ADF"/>
    <w:rsid w:val="00892279"/>
    <w:rsid w:val="00892679"/>
    <w:rsid w:val="00892D57"/>
    <w:rsid w:val="008954A9"/>
    <w:rsid w:val="008A13C9"/>
    <w:rsid w:val="008A5243"/>
    <w:rsid w:val="008A5BEC"/>
    <w:rsid w:val="008A5F64"/>
    <w:rsid w:val="008B2B12"/>
    <w:rsid w:val="008B3E19"/>
    <w:rsid w:val="008B7750"/>
    <w:rsid w:val="008C07A8"/>
    <w:rsid w:val="008C0831"/>
    <w:rsid w:val="008C41B4"/>
    <w:rsid w:val="008C62E9"/>
    <w:rsid w:val="008D2768"/>
    <w:rsid w:val="008E1637"/>
    <w:rsid w:val="008E4497"/>
    <w:rsid w:val="008E5982"/>
    <w:rsid w:val="008E6DA6"/>
    <w:rsid w:val="008F1B26"/>
    <w:rsid w:val="00900A82"/>
    <w:rsid w:val="009011EC"/>
    <w:rsid w:val="009028BA"/>
    <w:rsid w:val="00917428"/>
    <w:rsid w:val="009234B8"/>
    <w:rsid w:val="00932EB3"/>
    <w:rsid w:val="009336B6"/>
    <w:rsid w:val="00934187"/>
    <w:rsid w:val="00934E6A"/>
    <w:rsid w:val="00945B74"/>
    <w:rsid w:val="00953F3D"/>
    <w:rsid w:val="00954C87"/>
    <w:rsid w:val="00974414"/>
    <w:rsid w:val="009868E4"/>
    <w:rsid w:val="00986EBA"/>
    <w:rsid w:val="0099388C"/>
    <w:rsid w:val="009950AC"/>
    <w:rsid w:val="00995322"/>
    <w:rsid w:val="009971CA"/>
    <w:rsid w:val="009B677B"/>
    <w:rsid w:val="009B6B8C"/>
    <w:rsid w:val="009C08D0"/>
    <w:rsid w:val="009D075C"/>
    <w:rsid w:val="009E5404"/>
    <w:rsid w:val="009F08F5"/>
    <w:rsid w:val="009F20D7"/>
    <w:rsid w:val="009F2E6B"/>
    <w:rsid w:val="009F356B"/>
    <w:rsid w:val="00A04254"/>
    <w:rsid w:val="00A06AD6"/>
    <w:rsid w:val="00A11FFC"/>
    <w:rsid w:val="00A12878"/>
    <w:rsid w:val="00A12F1C"/>
    <w:rsid w:val="00A16D1C"/>
    <w:rsid w:val="00A23BCF"/>
    <w:rsid w:val="00A30B15"/>
    <w:rsid w:val="00A30C8B"/>
    <w:rsid w:val="00A31784"/>
    <w:rsid w:val="00A36726"/>
    <w:rsid w:val="00A53387"/>
    <w:rsid w:val="00A5343B"/>
    <w:rsid w:val="00A63993"/>
    <w:rsid w:val="00A64F75"/>
    <w:rsid w:val="00A74273"/>
    <w:rsid w:val="00A76571"/>
    <w:rsid w:val="00A765EA"/>
    <w:rsid w:val="00A9594E"/>
    <w:rsid w:val="00A9607F"/>
    <w:rsid w:val="00AA003A"/>
    <w:rsid w:val="00AA28B5"/>
    <w:rsid w:val="00AB01D6"/>
    <w:rsid w:val="00AB32F2"/>
    <w:rsid w:val="00AD03A8"/>
    <w:rsid w:val="00AD3357"/>
    <w:rsid w:val="00AD42CD"/>
    <w:rsid w:val="00AD6235"/>
    <w:rsid w:val="00AE38E3"/>
    <w:rsid w:val="00AE44BA"/>
    <w:rsid w:val="00AE6235"/>
    <w:rsid w:val="00AE64E1"/>
    <w:rsid w:val="00AF269C"/>
    <w:rsid w:val="00AF65FC"/>
    <w:rsid w:val="00B01243"/>
    <w:rsid w:val="00B027DD"/>
    <w:rsid w:val="00B02BA4"/>
    <w:rsid w:val="00B336F7"/>
    <w:rsid w:val="00B34183"/>
    <w:rsid w:val="00B34552"/>
    <w:rsid w:val="00B37CE1"/>
    <w:rsid w:val="00B656AA"/>
    <w:rsid w:val="00B74E8C"/>
    <w:rsid w:val="00B75CE3"/>
    <w:rsid w:val="00B81728"/>
    <w:rsid w:val="00B87951"/>
    <w:rsid w:val="00B87F6E"/>
    <w:rsid w:val="00B90A9B"/>
    <w:rsid w:val="00B93717"/>
    <w:rsid w:val="00B96393"/>
    <w:rsid w:val="00BA61B2"/>
    <w:rsid w:val="00BA7E41"/>
    <w:rsid w:val="00BB7B4B"/>
    <w:rsid w:val="00BD0A7E"/>
    <w:rsid w:val="00BD1635"/>
    <w:rsid w:val="00BD3DB4"/>
    <w:rsid w:val="00BD6379"/>
    <w:rsid w:val="00BE1B64"/>
    <w:rsid w:val="00BE1DE4"/>
    <w:rsid w:val="00BE2DDE"/>
    <w:rsid w:val="00BE7AE1"/>
    <w:rsid w:val="00BF56A5"/>
    <w:rsid w:val="00C06036"/>
    <w:rsid w:val="00C11625"/>
    <w:rsid w:val="00C203EF"/>
    <w:rsid w:val="00C253C7"/>
    <w:rsid w:val="00C27E1C"/>
    <w:rsid w:val="00C309E0"/>
    <w:rsid w:val="00C43594"/>
    <w:rsid w:val="00C51C99"/>
    <w:rsid w:val="00C77490"/>
    <w:rsid w:val="00C82501"/>
    <w:rsid w:val="00C845A4"/>
    <w:rsid w:val="00C871B8"/>
    <w:rsid w:val="00C90D20"/>
    <w:rsid w:val="00C93125"/>
    <w:rsid w:val="00CA4FEC"/>
    <w:rsid w:val="00CA527F"/>
    <w:rsid w:val="00CA622B"/>
    <w:rsid w:val="00CA6E8D"/>
    <w:rsid w:val="00CB3312"/>
    <w:rsid w:val="00CB7820"/>
    <w:rsid w:val="00CE10E6"/>
    <w:rsid w:val="00CE194C"/>
    <w:rsid w:val="00CE1C5D"/>
    <w:rsid w:val="00CE4489"/>
    <w:rsid w:val="00CE7F3B"/>
    <w:rsid w:val="00CF246C"/>
    <w:rsid w:val="00CF29C1"/>
    <w:rsid w:val="00CF4A64"/>
    <w:rsid w:val="00CF6A12"/>
    <w:rsid w:val="00D00893"/>
    <w:rsid w:val="00D01C01"/>
    <w:rsid w:val="00D02477"/>
    <w:rsid w:val="00D042C0"/>
    <w:rsid w:val="00D12217"/>
    <w:rsid w:val="00D17D9C"/>
    <w:rsid w:val="00D30139"/>
    <w:rsid w:val="00D3484C"/>
    <w:rsid w:val="00D34FB3"/>
    <w:rsid w:val="00D350AC"/>
    <w:rsid w:val="00D43649"/>
    <w:rsid w:val="00D55E24"/>
    <w:rsid w:val="00D5609D"/>
    <w:rsid w:val="00D73E4A"/>
    <w:rsid w:val="00D75A03"/>
    <w:rsid w:val="00D8668B"/>
    <w:rsid w:val="00DA5E69"/>
    <w:rsid w:val="00DB0B7A"/>
    <w:rsid w:val="00DB65BD"/>
    <w:rsid w:val="00DC250D"/>
    <w:rsid w:val="00DC37C0"/>
    <w:rsid w:val="00DD1D99"/>
    <w:rsid w:val="00DD71FC"/>
    <w:rsid w:val="00DE21CB"/>
    <w:rsid w:val="00DE6307"/>
    <w:rsid w:val="00DF1208"/>
    <w:rsid w:val="00DF3926"/>
    <w:rsid w:val="00E0443A"/>
    <w:rsid w:val="00E05A28"/>
    <w:rsid w:val="00E06B71"/>
    <w:rsid w:val="00E07064"/>
    <w:rsid w:val="00E15547"/>
    <w:rsid w:val="00E24C06"/>
    <w:rsid w:val="00E35B0F"/>
    <w:rsid w:val="00E46B6D"/>
    <w:rsid w:val="00E514A4"/>
    <w:rsid w:val="00E54F7A"/>
    <w:rsid w:val="00E601E6"/>
    <w:rsid w:val="00E65930"/>
    <w:rsid w:val="00E752A6"/>
    <w:rsid w:val="00E75736"/>
    <w:rsid w:val="00E76AFA"/>
    <w:rsid w:val="00E81AA1"/>
    <w:rsid w:val="00E84FB8"/>
    <w:rsid w:val="00E87ACC"/>
    <w:rsid w:val="00E927BC"/>
    <w:rsid w:val="00E932B0"/>
    <w:rsid w:val="00EA35CD"/>
    <w:rsid w:val="00EA39CD"/>
    <w:rsid w:val="00EB15C5"/>
    <w:rsid w:val="00EB1901"/>
    <w:rsid w:val="00EB1E1C"/>
    <w:rsid w:val="00EB34CA"/>
    <w:rsid w:val="00ED0935"/>
    <w:rsid w:val="00ED23BE"/>
    <w:rsid w:val="00ED4F57"/>
    <w:rsid w:val="00ED7584"/>
    <w:rsid w:val="00EE034D"/>
    <w:rsid w:val="00EE6F47"/>
    <w:rsid w:val="00EE7F76"/>
    <w:rsid w:val="00EF1CF7"/>
    <w:rsid w:val="00F042DE"/>
    <w:rsid w:val="00F04E95"/>
    <w:rsid w:val="00F05DD5"/>
    <w:rsid w:val="00F31C61"/>
    <w:rsid w:val="00F36C16"/>
    <w:rsid w:val="00F37EB3"/>
    <w:rsid w:val="00F428E3"/>
    <w:rsid w:val="00F47A15"/>
    <w:rsid w:val="00F56CAC"/>
    <w:rsid w:val="00F6282B"/>
    <w:rsid w:val="00F73520"/>
    <w:rsid w:val="00F7545C"/>
    <w:rsid w:val="00F80EF4"/>
    <w:rsid w:val="00F851A8"/>
    <w:rsid w:val="00F86C72"/>
    <w:rsid w:val="00F871DE"/>
    <w:rsid w:val="00F90761"/>
    <w:rsid w:val="00F9494B"/>
    <w:rsid w:val="00F97B82"/>
    <w:rsid w:val="00FA3216"/>
    <w:rsid w:val="00FB07C2"/>
    <w:rsid w:val="00FB5E7F"/>
    <w:rsid w:val="00FB624E"/>
    <w:rsid w:val="00FC39E4"/>
    <w:rsid w:val="00FC6967"/>
    <w:rsid w:val="00FD204A"/>
    <w:rsid w:val="00FE17A6"/>
    <w:rsid w:val="00FE7B2E"/>
    <w:rsid w:val="00FE7B51"/>
    <w:rsid w:val="00FF02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5174C"/>
  <w15:docId w15:val="{2E82AA95-1560-42D1-ADC5-9539855A8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3DC3"/>
    <w:pPr>
      <w:spacing w:after="200" w:line="276" w:lineRule="auto"/>
    </w:pPr>
    <w:rPr>
      <w:sz w:val="22"/>
      <w:szCs w:val="22"/>
    </w:rPr>
  </w:style>
  <w:style w:type="paragraph" w:styleId="2">
    <w:name w:val="heading 2"/>
    <w:basedOn w:val="a"/>
    <w:next w:val="a"/>
    <w:link w:val="20"/>
    <w:uiPriority w:val="9"/>
    <w:semiHidden/>
    <w:unhideWhenUsed/>
    <w:qFormat/>
    <w:rsid w:val="00017A0C"/>
    <w:pPr>
      <w:keepNext/>
      <w:keepLines/>
      <w:spacing w:before="200" w:after="0"/>
      <w:outlineLvl w:val="1"/>
    </w:pPr>
    <w:rPr>
      <w:rFonts w:ascii="Cambria" w:hAnsi="Cambria"/>
      <w:b/>
      <w:bCs/>
      <w:color w:val="4F81BD"/>
      <w:sz w:val="26"/>
      <w:szCs w:val="26"/>
    </w:rPr>
  </w:style>
  <w:style w:type="paragraph" w:styleId="7">
    <w:name w:val="heading 7"/>
    <w:basedOn w:val="a"/>
    <w:next w:val="a"/>
    <w:link w:val="70"/>
    <w:uiPriority w:val="99"/>
    <w:qFormat/>
    <w:rsid w:val="00017A0C"/>
    <w:pPr>
      <w:spacing w:before="240" w:after="60" w:line="240" w:lineRule="auto"/>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uiPriority w:val="99"/>
    <w:rsid w:val="00017A0C"/>
    <w:rPr>
      <w:rFonts w:ascii="Times New Roman" w:eastAsia="Times New Roman" w:hAnsi="Times New Roman" w:cs="Times New Roman"/>
      <w:sz w:val="24"/>
      <w:szCs w:val="24"/>
    </w:rPr>
  </w:style>
  <w:style w:type="paragraph" w:styleId="a3">
    <w:name w:val="footer"/>
    <w:basedOn w:val="a"/>
    <w:link w:val="a4"/>
    <w:uiPriority w:val="99"/>
    <w:rsid w:val="00017A0C"/>
    <w:pPr>
      <w:tabs>
        <w:tab w:val="center" w:pos="4677"/>
        <w:tab w:val="right" w:pos="9355"/>
      </w:tabs>
      <w:spacing w:after="0" w:line="240" w:lineRule="auto"/>
    </w:pPr>
    <w:rPr>
      <w:rFonts w:ascii="Times New Roman" w:hAnsi="Times New Roman"/>
      <w:sz w:val="24"/>
      <w:szCs w:val="24"/>
    </w:rPr>
  </w:style>
  <w:style w:type="character" w:customStyle="1" w:styleId="a4">
    <w:name w:val="Нижний колонтитул Знак"/>
    <w:link w:val="a3"/>
    <w:uiPriority w:val="99"/>
    <w:rsid w:val="00017A0C"/>
    <w:rPr>
      <w:rFonts w:ascii="Times New Roman" w:eastAsia="Times New Roman" w:hAnsi="Times New Roman" w:cs="Times New Roman"/>
      <w:sz w:val="24"/>
      <w:szCs w:val="24"/>
    </w:rPr>
  </w:style>
  <w:style w:type="character" w:styleId="a5">
    <w:name w:val="page number"/>
    <w:basedOn w:val="a0"/>
    <w:uiPriority w:val="99"/>
    <w:rsid w:val="00017A0C"/>
  </w:style>
  <w:style w:type="paragraph" w:styleId="a6">
    <w:name w:val="Body Text Indent"/>
    <w:basedOn w:val="a"/>
    <w:link w:val="a7"/>
    <w:uiPriority w:val="99"/>
    <w:rsid w:val="00017A0C"/>
    <w:pPr>
      <w:spacing w:after="120" w:line="240" w:lineRule="auto"/>
      <w:ind w:left="283"/>
    </w:pPr>
    <w:rPr>
      <w:rFonts w:ascii="Times New Roman" w:hAnsi="Times New Roman"/>
      <w:sz w:val="24"/>
      <w:szCs w:val="24"/>
    </w:rPr>
  </w:style>
  <w:style w:type="character" w:customStyle="1" w:styleId="a7">
    <w:name w:val="Основной текст с отступом Знак"/>
    <w:link w:val="a6"/>
    <w:uiPriority w:val="99"/>
    <w:rsid w:val="00017A0C"/>
    <w:rPr>
      <w:rFonts w:ascii="Times New Roman" w:eastAsia="Times New Roman" w:hAnsi="Times New Roman" w:cs="Times New Roman"/>
      <w:sz w:val="24"/>
      <w:szCs w:val="24"/>
    </w:rPr>
  </w:style>
  <w:style w:type="paragraph" w:styleId="a8">
    <w:name w:val="Body Text"/>
    <w:basedOn w:val="a"/>
    <w:link w:val="a9"/>
    <w:rsid w:val="00017A0C"/>
    <w:pPr>
      <w:spacing w:after="120" w:line="240" w:lineRule="auto"/>
    </w:pPr>
    <w:rPr>
      <w:rFonts w:ascii="Times New Roman" w:hAnsi="Times New Roman"/>
      <w:sz w:val="24"/>
      <w:szCs w:val="24"/>
    </w:rPr>
  </w:style>
  <w:style w:type="character" w:customStyle="1" w:styleId="a9">
    <w:name w:val="Основной текст Знак"/>
    <w:link w:val="a8"/>
    <w:rsid w:val="00017A0C"/>
    <w:rPr>
      <w:rFonts w:ascii="Times New Roman" w:eastAsia="Times New Roman" w:hAnsi="Times New Roman" w:cs="Times New Roman"/>
      <w:sz w:val="24"/>
      <w:szCs w:val="24"/>
    </w:rPr>
  </w:style>
  <w:style w:type="paragraph" w:styleId="21">
    <w:name w:val="Body Text 2"/>
    <w:basedOn w:val="a"/>
    <w:link w:val="22"/>
    <w:uiPriority w:val="99"/>
    <w:rsid w:val="00017A0C"/>
    <w:pPr>
      <w:spacing w:after="120" w:line="480" w:lineRule="auto"/>
    </w:pPr>
    <w:rPr>
      <w:rFonts w:ascii="Times New Roman" w:hAnsi="Times New Roman"/>
      <w:sz w:val="24"/>
      <w:szCs w:val="24"/>
    </w:rPr>
  </w:style>
  <w:style w:type="character" w:customStyle="1" w:styleId="22">
    <w:name w:val="Основной текст 2 Знак"/>
    <w:link w:val="21"/>
    <w:uiPriority w:val="99"/>
    <w:rsid w:val="00017A0C"/>
    <w:rPr>
      <w:rFonts w:ascii="Times New Roman" w:eastAsia="Times New Roman" w:hAnsi="Times New Roman" w:cs="Times New Roman"/>
      <w:sz w:val="24"/>
      <w:szCs w:val="24"/>
    </w:rPr>
  </w:style>
  <w:style w:type="paragraph" w:styleId="aa">
    <w:name w:val="Title"/>
    <w:basedOn w:val="a"/>
    <w:link w:val="ab"/>
    <w:uiPriority w:val="99"/>
    <w:qFormat/>
    <w:rsid w:val="00017A0C"/>
    <w:pPr>
      <w:spacing w:after="0" w:line="240" w:lineRule="auto"/>
      <w:jc w:val="center"/>
    </w:pPr>
    <w:rPr>
      <w:rFonts w:ascii="Times New Roman" w:hAnsi="Times New Roman"/>
      <w:sz w:val="28"/>
      <w:szCs w:val="28"/>
    </w:rPr>
  </w:style>
  <w:style w:type="character" w:customStyle="1" w:styleId="ab">
    <w:name w:val="Заголовок Знак"/>
    <w:link w:val="aa"/>
    <w:uiPriority w:val="99"/>
    <w:rsid w:val="00017A0C"/>
    <w:rPr>
      <w:rFonts w:ascii="Times New Roman" w:eastAsia="Times New Roman" w:hAnsi="Times New Roman" w:cs="Times New Roman"/>
      <w:sz w:val="28"/>
      <w:szCs w:val="28"/>
    </w:rPr>
  </w:style>
  <w:style w:type="character" w:customStyle="1" w:styleId="20">
    <w:name w:val="Заголовок 2 Знак"/>
    <w:link w:val="2"/>
    <w:uiPriority w:val="9"/>
    <w:semiHidden/>
    <w:rsid w:val="00017A0C"/>
    <w:rPr>
      <w:rFonts w:ascii="Cambria" w:eastAsia="Times New Roman" w:hAnsi="Cambria" w:cs="Times New Roman"/>
      <w:b/>
      <w:bCs/>
      <w:color w:val="4F81BD"/>
      <w:sz w:val="26"/>
      <w:szCs w:val="26"/>
    </w:rPr>
  </w:style>
  <w:style w:type="paragraph" w:customStyle="1" w:styleId="1">
    <w:name w:val="Обычный1"/>
    <w:rsid w:val="00FE7B2E"/>
    <w:rPr>
      <w:rFonts w:ascii="Journal Uzbek" w:hAnsi="Journal Uzbek"/>
      <w:snapToGrid w:val="0"/>
      <w:sz w:val="28"/>
    </w:rPr>
  </w:style>
  <w:style w:type="paragraph" w:styleId="23">
    <w:name w:val="Body Text Indent 2"/>
    <w:basedOn w:val="a"/>
    <w:link w:val="24"/>
    <w:uiPriority w:val="99"/>
    <w:unhideWhenUsed/>
    <w:rsid w:val="001B61CE"/>
    <w:pPr>
      <w:spacing w:after="120" w:line="480" w:lineRule="auto"/>
      <w:ind w:left="283"/>
    </w:pPr>
  </w:style>
  <w:style w:type="character" w:customStyle="1" w:styleId="24">
    <w:name w:val="Основной текст с отступом 2 Знак"/>
    <w:basedOn w:val="a0"/>
    <w:link w:val="23"/>
    <w:uiPriority w:val="99"/>
    <w:rsid w:val="001B61CE"/>
  </w:style>
  <w:style w:type="paragraph" w:styleId="ac">
    <w:name w:val="List Paragraph"/>
    <w:basedOn w:val="a"/>
    <w:link w:val="ad"/>
    <w:uiPriority w:val="34"/>
    <w:qFormat/>
    <w:rsid w:val="00362A16"/>
    <w:pPr>
      <w:ind w:left="720"/>
      <w:contextualSpacing/>
    </w:pPr>
  </w:style>
  <w:style w:type="paragraph" w:customStyle="1" w:styleId="41">
    <w:name w:val="Заголовок 41"/>
    <w:basedOn w:val="1"/>
    <w:next w:val="1"/>
    <w:rsid w:val="00E601E6"/>
    <w:pPr>
      <w:keepNext/>
      <w:ind w:left="360"/>
      <w:jc w:val="center"/>
    </w:pPr>
    <w:rPr>
      <w:rFonts w:ascii="Times New Roman" w:hAnsi="Times New Roman"/>
      <w:b/>
      <w:lang w:val="en-US"/>
    </w:rPr>
  </w:style>
  <w:style w:type="character" w:styleId="ae">
    <w:name w:val="Hyperlink"/>
    <w:rsid w:val="002A6962"/>
    <w:rPr>
      <w:color w:val="0000FF"/>
      <w:u w:val="single"/>
    </w:rPr>
  </w:style>
  <w:style w:type="character" w:customStyle="1" w:styleId="FontStyle12">
    <w:name w:val="Font Style12"/>
    <w:uiPriority w:val="99"/>
    <w:rsid w:val="00C845A4"/>
    <w:rPr>
      <w:rFonts w:ascii="Times New Roman" w:hAnsi="Times New Roman" w:cs="Times New Roman"/>
      <w:sz w:val="22"/>
      <w:szCs w:val="22"/>
    </w:rPr>
  </w:style>
  <w:style w:type="paragraph" w:customStyle="1" w:styleId="Style4">
    <w:name w:val="Style4"/>
    <w:basedOn w:val="a"/>
    <w:uiPriority w:val="99"/>
    <w:rsid w:val="00C845A4"/>
    <w:pPr>
      <w:widowControl w:val="0"/>
      <w:autoSpaceDE w:val="0"/>
      <w:autoSpaceDN w:val="0"/>
      <w:adjustRightInd w:val="0"/>
      <w:spacing w:after="0" w:line="322" w:lineRule="exact"/>
      <w:jc w:val="both"/>
    </w:pPr>
    <w:rPr>
      <w:rFonts w:ascii="Times New Roman" w:eastAsia="SimSun" w:hAnsi="Times New Roman"/>
      <w:sz w:val="24"/>
      <w:szCs w:val="24"/>
      <w:lang w:eastAsia="zh-CN"/>
    </w:rPr>
  </w:style>
  <w:style w:type="character" w:customStyle="1" w:styleId="FontStyle84">
    <w:name w:val="Font Style84"/>
    <w:rsid w:val="004B2671"/>
    <w:rPr>
      <w:rFonts w:ascii="Times New Roman" w:hAnsi="Times New Roman" w:cs="Times New Roman"/>
      <w:sz w:val="22"/>
      <w:szCs w:val="22"/>
    </w:rPr>
  </w:style>
  <w:style w:type="paragraph" w:styleId="af">
    <w:name w:val="Balloon Text"/>
    <w:basedOn w:val="a"/>
    <w:link w:val="af0"/>
    <w:uiPriority w:val="99"/>
    <w:semiHidden/>
    <w:unhideWhenUsed/>
    <w:rsid w:val="003D7FA3"/>
    <w:pPr>
      <w:spacing w:after="0" w:line="240" w:lineRule="auto"/>
    </w:pPr>
    <w:rPr>
      <w:rFonts w:ascii="Tahoma" w:hAnsi="Tahoma"/>
      <w:sz w:val="16"/>
      <w:szCs w:val="16"/>
    </w:rPr>
  </w:style>
  <w:style w:type="character" w:customStyle="1" w:styleId="af0">
    <w:name w:val="Текст выноски Знак"/>
    <w:link w:val="af"/>
    <w:uiPriority w:val="99"/>
    <w:semiHidden/>
    <w:rsid w:val="003D7FA3"/>
    <w:rPr>
      <w:rFonts w:ascii="Tahoma" w:hAnsi="Tahoma" w:cs="Tahoma"/>
      <w:sz w:val="16"/>
      <w:szCs w:val="16"/>
    </w:rPr>
  </w:style>
  <w:style w:type="paragraph" w:styleId="af1">
    <w:name w:val="No Spacing"/>
    <w:link w:val="af2"/>
    <w:uiPriority w:val="1"/>
    <w:qFormat/>
    <w:rsid w:val="001A4E53"/>
    <w:rPr>
      <w:sz w:val="22"/>
      <w:szCs w:val="22"/>
    </w:rPr>
  </w:style>
  <w:style w:type="table" w:styleId="af3">
    <w:name w:val="Table Grid"/>
    <w:basedOn w:val="a1"/>
    <w:uiPriority w:val="59"/>
    <w:rsid w:val="00243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
    <w:name w:val="Body Text Indent 3"/>
    <w:basedOn w:val="a"/>
    <w:link w:val="30"/>
    <w:uiPriority w:val="99"/>
    <w:semiHidden/>
    <w:unhideWhenUsed/>
    <w:rsid w:val="00010E8E"/>
    <w:pPr>
      <w:spacing w:after="120"/>
      <w:ind w:left="283"/>
    </w:pPr>
    <w:rPr>
      <w:rFonts w:ascii="Times New Roman" w:hAnsi="Times New Roman"/>
      <w:sz w:val="16"/>
      <w:szCs w:val="16"/>
    </w:rPr>
  </w:style>
  <w:style w:type="character" w:customStyle="1" w:styleId="30">
    <w:name w:val="Основной текст с отступом 3 Знак"/>
    <w:link w:val="3"/>
    <w:uiPriority w:val="99"/>
    <w:semiHidden/>
    <w:rsid w:val="00010E8E"/>
    <w:rPr>
      <w:rFonts w:ascii="Times New Roman" w:eastAsia="Times New Roman" w:hAnsi="Times New Roman" w:cs="Times New Roman"/>
      <w:sz w:val="16"/>
      <w:szCs w:val="16"/>
    </w:rPr>
  </w:style>
  <w:style w:type="character" w:customStyle="1" w:styleId="af4">
    <w:name w:val="Основной текст_"/>
    <w:link w:val="5"/>
    <w:rsid w:val="007C4A38"/>
    <w:rPr>
      <w:shd w:val="clear" w:color="auto" w:fill="FFFFFF"/>
    </w:rPr>
  </w:style>
  <w:style w:type="paragraph" w:customStyle="1" w:styleId="5">
    <w:name w:val="Основной текст5"/>
    <w:basedOn w:val="a"/>
    <w:link w:val="af4"/>
    <w:rsid w:val="007C4A38"/>
    <w:pPr>
      <w:widowControl w:val="0"/>
      <w:shd w:val="clear" w:color="auto" w:fill="FFFFFF"/>
      <w:spacing w:after="360" w:line="0" w:lineRule="atLeast"/>
      <w:ind w:hanging="360"/>
      <w:jc w:val="both"/>
    </w:pPr>
    <w:rPr>
      <w:sz w:val="20"/>
      <w:szCs w:val="20"/>
    </w:rPr>
  </w:style>
  <w:style w:type="character" w:customStyle="1" w:styleId="af2">
    <w:name w:val="Без интервала Знак"/>
    <w:link w:val="af1"/>
    <w:uiPriority w:val="1"/>
    <w:rsid w:val="006E1ADE"/>
    <w:rPr>
      <w:sz w:val="22"/>
      <w:szCs w:val="22"/>
      <w:lang w:bidi="ar-SA"/>
    </w:rPr>
  </w:style>
  <w:style w:type="character" w:customStyle="1" w:styleId="ad">
    <w:name w:val="Абзац списка Знак"/>
    <w:link w:val="ac"/>
    <w:uiPriority w:val="34"/>
    <w:locked/>
    <w:rsid w:val="00F7545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37433">
      <w:bodyDiv w:val="1"/>
      <w:marLeft w:val="0"/>
      <w:marRight w:val="0"/>
      <w:marTop w:val="0"/>
      <w:marBottom w:val="0"/>
      <w:divBdr>
        <w:top w:val="none" w:sz="0" w:space="0" w:color="auto"/>
        <w:left w:val="none" w:sz="0" w:space="0" w:color="auto"/>
        <w:bottom w:val="none" w:sz="0" w:space="0" w:color="auto"/>
        <w:right w:val="none" w:sz="0" w:space="0" w:color="auto"/>
      </w:divBdr>
    </w:div>
    <w:div w:id="942883655">
      <w:bodyDiv w:val="1"/>
      <w:marLeft w:val="0"/>
      <w:marRight w:val="0"/>
      <w:marTop w:val="0"/>
      <w:marBottom w:val="0"/>
      <w:divBdr>
        <w:top w:val="none" w:sz="0" w:space="0" w:color="auto"/>
        <w:left w:val="none" w:sz="0" w:space="0" w:color="auto"/>
        <w:bottom w:val="none" w:sz="0" w:space="0" w:color="auto"/>
        <w:right w:val="none" w:sz="0" w:space="0" w:color="auto"/>
      </w:divBdr>
    </w:div>
    <w:div w:id="1215963924">
      <w:bodyDiv w:val="1"/>
      <w:marLeft w:val="0"/>
      <w:marRight w:val="0"/>
      <w:marTop w:val="0"/>
      <w:marBottom w:val="0"/>
      <w:divBdr>
        <w:top w:val="none" w:sz="0" w:space="0" w:color="auto"/>
        <w:left w:val="none" w:sz="0" w:space="0" w:color="auto"/>
        <w:bottom w:val="none" w:sz="0" w:space="0" w:color="auto"/>
        <w:right w:val="none" w:sz="0" w:space="0" w:color="auto"/>
      </w:divBdr>
    </w:div>
    <w:div w:id="195613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iyonet.uz" TargetMode="External"/><Relationship Id="rId5" Type="http://schemas.openxmlformats.org/officeDocument/2006/relationships/webSettings" Target="webSettings.xml"/><Relationship Id="rId10" Type="http://schemas.openxmlformats.org/officeDocument/2006/relationships/hyperlink" Target="http://www.tma.uz"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42A77-CB85-49EF-89FB-A3AF2C48A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2222</Words>
  <Characters>12672</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14865</CharactersWithSpaces>
  <SharedDoc>false</SharedDoc>
  <HLinks>
    <vt:vector size="12" baseType="variant">
      <vt:variant>
        <vt:i4>6815847</vt:i4>
      </vt:variant>
      <vt:variant>
        <vt:i4>3</vt:i4>
      </vt:variant>
      <vt:variant>
        <vt:i4>0</vt:i4>
      </vt:variant>
      <vt:variant>
        <vt:i4>5</vt:i4>
      </vt:variant>
      <vt:variant>
        <vt:lpwstr>http://www.ziyonet.uz/</vt:lpwstr>
      </vt:variant>
      <vt:variant>
        <vt:lpwstr/>
      </vt:variant>
      <vt:variant>
        <vt:i4>6553705</vt:i4>
      </vt:variant>
      <vt:variant>
        <vt:i4>0</vt:i4>
      </vt:variant>
      <vt:variant>
        <vt:i4>0</vt:i4>
      </vt:variant>
      <vt:variant>
        <vt:i4>5</vt:i4>
      </vt:variant>
      <vt:variant>
        <vt:lpwstr>http://www.tma.uz/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01 01</cp:lastModifiedBy>
  <cp:revision>6</cp:revision>
  <cp:lastPrinted>2018-12-27T11:17:00Z</cp:lastPrinted>
  <dcterms:created xsi:type="dcterms:W3CDTF">2019-04-01T11:50:00Z</dcterms:created>
  <dcterms:modified xsi:type="dcterms:W3CDTF">2019-12-14T14:49:00Z</dcterms:modified>
</cp:coreProperties>
</file>